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5.png" ContentType="image/png"/>
  <Override PartName="/word/media/image4.png" ContentType="image/png"/>
  <Override PartName="/word/media/image3.png" ContentType="image/png"/>
  <Override PartName="/word/media/image1.png" ContentType="image/png"/>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lang w:val="nl-BE"/>
        </w:rPr>
      </w:pPr>
      <w:bookmarkStart w:id="0" w:name="__UnoMark__1176_951562245"/>
      <w:bookmarkEnd w:id="0"/>
      <w:r>
        <w:rPr>
          <w:lang w:val="nl-BE"/>
        </w:rPr>
        <w:t>Vraag 1</w:t>
      </w:r>
    </w:p>
    <w:p>
      <w:pPr>
        <w:pStyle w:val="Normal"/>
        <w:rPr>
          <w:i/>
          <w:i/>
          <w:iCs/>
          <w:lang w:val="nl-BE"/>
        </w:rPr>
      </w:pPr>
      <w:r>
        <w:rPr>
          <w:i/>
          <w:iCs/>
          <w:lang w:val="nl-BE"/>
        </w:rPr>
        <w:t>(Aanbevolen tijd: 60 min.)</w:t>
      </w:r>
    </w:p>
    <w:p>
      <w:pPr>
        <w:pStyle w:val="ListParagraph"/>
        <w:keepNext w:val="true"/>
        <w:ind w:left="0" w:hanging="0"/>
        <w:jc w:val="both"/>
        <w:rPr>
          <w:lang w:val="nl-NL"/>
        </w:rPr>
      </w:pPr>
      <w:r>
        <w:rPr>
          <w:lang w:val="nl-BE"/>
        </w:rPr>
        <w:t>Voor het eerste deel van deze vraag is de opdracht om methodes te maken die een lijst van booleans teruggeven volgens een bepaald patroon. Je krijgt de nodige klassenbestanden</w:t>
      </w:r>
      <w:r>
        <w:rPr>
          <w:lang w:val="nl-NL"/>
        </w:rPr>
        <w:t xml:space="preserve">: </w:t>
      </w:r>
      <w:r>
        <w:rPr>
          <w:b/>
          <w:bCs/>
          <w:lang w:val="nl-NL"/>
        </w:rPr>
        <w:t>Drakencurve</w:t>
      </w:r>
      <w:r>
        <w:rPr>
          <w:lang w:val="nl-NL"/>
        </w:rPr>
        <w:t xml:space="preserve"> en </w:t>
      </w:r>
      <w:r>
        <w:rPr>
          <w:b/>
          <w:bCs/>
          <w:lang w:val="nl-NL"/>
        </w:rPr>
        <w:t>Drakencurvepaneel</w:t>
      </w:r>
      <w:r>
        <w:rPr>
          <w:lang w:val="nl-NL"/>
        </w:rPr>
        <w:t xml:space="preserve">, die respectievlijk een </w:t>
      </w:r>
      <w:r>
        <w:rPr>
          <w:b/>
          <w:bCs/>
          <w:lang w:val="nl-NL"/>
        </w:rPr>
        <w:t>JFrame</w:t>
      </w:r>
      <w:r>
        <w:rPr>
          <w:lang w:val="nl-NL"/>
        </w:rPr>
        <w:t xml:space="preserve"> en een </w:t>
      </w:r>
      <w:r>
        <w:rPr>
          <w:b/>
          <w:bCs/>
          <w:lang w:val="nl-NL"/>
        </w:rPr>
        <w:t xml:space="preserve">JPanel </w:t>
      </w:r>
      <w:r>
        <w:rPr>
          <w:lang w:val="nl-NL"/>
        </w:rPr>
        <w:t xml:space="preserve">zijn. In </w:t>
      </w:r>
      <w:r>
        <w:rPr>
          <w:b/>
          <w:bCs/>
          <w:lang w:val="nl-NL"/>
        </w:rPr>
        <w:t>Drakencurvepaneel</w:t>
      </w:r>
      <w:r>
        <w:rPr>
          <w:lang w:val="nl-NL"/>
        </w:rPr>
        <w:t xml:space="preserve"> moet nog de code van de applicatie komen. Implementeer de volgende methodes in </w:t>
      </w:r>
      <w:r>
        <w:rPr>
          <w:b/>
          <w:bCs/>
          <w:lang w:val="nl-NL"/>
        </w:rPr>
        <w:t>Drakencurvepaneel</w:t>
      </w:r>
      <w:r>
        <w:rPr>
          <w:lang w:val="nl-NL"/>
        </w:rPr>
        <w:t>:</w:t>
        <w:br/>
      </w:r>
    </w:p>
    <w:p>
      <w:pPr>
        <w:pStyle w:val="ListParagraph"/>
        <w:numPr>
          <w:ilvl w:val="0"/>
          <w:numId w:val="5"/>
        </w:numPr>
        <w:rPr>
          <w:lang w:val="nl-NL"/>
        </w:rPr>
      </w:pPr>
      <w:r>
        <w:rPr>
          <w:lang w:val="nl-NL"/>
        </w:rPr>
        <w:t>S</w:t>
      </w:r>
      <w:r>
        <w:rPr>
          <w:lang w:val="nl-BE"/>
        </w:rPr>
        <w:t xml:space="preserve">chrijf een methode </w:t>
      </w:r>
      <w:r>
        <w:rPr>
          <w:b/>
          <w:bCs/>
          <w:lang w:val="nl-BE"/>
        </w:rPr>
        <w:t xml:space="preserve">List&lt;Boolean&gt; blockcurve(int n) </w:t>
      </w:r>
      <w:r>
        <w:rPr>
          <w:lang w:val="nl-BE"/>
        </w:rPr>
        <w:t xml:space="preserve">die een lijst van booleans teruggeeft van lengte n. Deze lijst bevat alternerend twee </w:t>
      </w:r>
      <w:r>
        <w:rPr>
          <w:b/>
          <w:bCs/>
          <w:lang w:val="nl-BE"/>
        </w:rPr>
        <w:t>trues</w:t>
      </w:r>
      <w:r>
        <w:rPr>
          <w:lang w:val="nl-BE"/>
        </w:rPr>
        <w:t xml:space="preserve"> en twee </w:t>
      </w:r>
      <w:r>
        <w:rPr>
          <w:b/>
          <w:bCs/>
          <w:lang w:val="nl-BE"/>
        </w:rPr>
        <w:t>falses</w:t>
      </w:r>
      <w:r>
        <w:rPr>
          <w:lang w:val="nl-BE"/>
        </w:rPr>
        <w:t>:</w:t>
        <w:br/>
      </w:r>
      <w:r>
        <w:rPr/>
      </w:r>
      <m:oMath xmlns:m="http://schemas.openxmlformats.org/officeDocument/2006/math">
        <m:limLow>
          <m:e>
            <m:groupChr>
              <m:groupChrPr>
                <m:chr m:val="⏟"/>
                <m:pos m:val="bot"/>
                <m:vertJc m:val="top"/>
              </m:groupChrPr>
              <m:e>
                <m:d>
                  <m:dPr>
                    <m:begChr m:val="{"/>
                    <m:endChr m:val="}"/>
                  </m:dPr>
                  <m:e>
                    <m:r>
                      <w:rPr>
                        <w:rFonts w:ascii="Cambria Math" w:hAnsi="Cambria Math"/>
                      </w:rPr>
                      <m:t xml:space="preserve">true</m:t>
                    </m:r>
                    <m:r>
                      <w:rPr>
                        <w:rFonts w:ascii="Cambria Math" w:hAnsi="Cambria Math"/>
                      </w:rPr>
                      <m:t xml:space="preserve">,</m:t>
                    </m:r>
                    <m:r>
                      <w:rPr>
                        <w:rFonts w:ascii="Cambria Math" w:hAnsi="Cambria Math"/>
                      </w:rPr>
                      <m:t xml:space="preserve">true</m:t>
                    </m:r>
                    <m:r>
                      <w:rPr>
                        <w:rFonts w:ascii="Cambria Math" w:hAnsi="Cambria Math"/>
                      </w:rPr>
                      <m:t xml:space="preserve">,</m:t>
                    </m:r>
                    <m:r>
                      <w:rPr>
                        <w:rFonts w:ascii="Cambria Math" w:hAnsi="Cambria Math"/>
                      </w:rPr>
                      <m:t xml:space="preserve">false</m:t>
                    </m:r>
                    <m:r>
                      <w:rPr>
                        <w:rFonts w:ascii="Cambria Math" w:hAnsi="Cambria Math"/>
                      </w:rPr>
                      <m:t xml:space="preserve">,</m:t>
                    </m:r>
                    <m:r>
                      <w:rPr>
                        <w:rFonts w:ascii="Cambria Math" w:hAnsi="Cambria Math"/>
                      </w:rPr>
                      <m:t xml:space="preserve">false</m:t>
                    </m:r>
                    <m:r>
                      <w:rPr>
                        <w:rFonts w:ascii="Cambria Math" w:hAnsi="Cambria Math"/>
                      </w:rPr>
                      <m:t xml:space="preserve">,</m:t>
                    </m:r>
                    <m:r>
                      <w:rPr>
                        <w:rFonts w:ascii="Cambria Math" w:hAnsi="Cambria Math"/>
                      </w:rPr>
                      <m:t xml:space="preserve">true</m:t>
                    </m:r>
                    <m:r>
                      <w:rPr>
                        <w:rFonts w:ascii="Cambria Math" w:hAnsi="Cambria Math"/>
                      </w:rPr>
                      <m:t xml:space="preserve">,</m:t>
                    </m:r>
                    <m:r>
                      <w:rPr>
                        <w:rFonts w:ascii="Cambria Math" w:hAnsi="Cambria Math"/>
                      </w:rPr>
                      <m:t xml:space="preserve">true</m:t>
                    </m:r>
                    <m:r>
                      <w:rPr>
                        <w:rFonts w:ascii="Cambria Math" w:hAnsi="Cambria Math"/>
                      </w:rPr>
                      <m:t xml:space="preserve">,</m:t>
                    </m:r>
                    <m:r>
                      <w:rPr>
                        <w:rFonts w:ascii="Cambria Math" w:hAnsi="Cambria Math"/>
                      </w:rPr>
                      <m:t xml:space="preserve">false</m:t>
                    </m:r>
                    <m:r>
                      <w:rPr>
                        <w:rFonts w:ascii="Cambria Math" w:hAnsi="Cambria Math"/>
                      </w:rPr>
                      <m:t xml:space="preserve">,</m:t>
                    </m:r>
                    <m:r>
                      <w:rPr>
                        <w:rFonts w:ascii="Cambria Math" w:hAnsi="Cambria Math"/>
                      </w:rPr>
                      <m:t xml:space="preserve">false</m:t>
                    </m:r>
                    <m:r>
                      <w:rPr>
                        <w:rFonts w:ascii="Cambria Math" w:hAnsi="Cambria Math"/>
                      </w:rPr>
                      <m:t xml:space="preserve">,</m:t>
                    </m:r>
                    <m:r>
                      <w:rPr>
                        <w:rFonts w:ascii="Cambria Math" w:hAnsi="Cambria Math"/>
                      </w:rPr>
                      <m:t xml:space="preserve">true</m:t>
                    </m:r>
                    <m:r>
                      <w:rPr>
                        <w:rFonts w:ascii="Cambria Math" w:hAnsi="Cambria Math"/>
                      </w:rPr>
                      <m:t xml:space="preserve">,</m:t>
                    </m:r>
                    <m:r>
                      <w:rPr>
                        <w:rFonts w:ascii="Cambria Math" w:hAnsi="Cambria Math"/>
                      </w:rPr>
                      <m:t xml:space="preserve">true</m:t>
                    </m:r>
                    <m:r>
                      <w:rPr>
                        <w:rFonts w:ascii="Cambria Math" w:hAnsi="Cambria Math"/>
                      </w:rPr>
                      <m:t xml:space="preserve">,</m:t>
                    </m:r>
                    <m:r>
                      <w:rPr>
                        <w:rFonts w:ascii="Cambria Math" w:hAnsi="Cambria Math"/>
                      </w:rPr>
                      <m:t xml:space="preserve">false</m:t>
                    </m:r>
                    <m:r>
                      <w:rPr>
                        <w:rFonts w:ascii="Cambria Math" w:hAnsi="Cambria Math"/>
                      </w:rPr>
                      <m:t xml:space="preserve">,</m:t>
                    </m:r>
                    <m:r>
                      <w:rPr>
                        <w:rFonts w:ascii="Cambria Math" w:hAnsi="Cambria Math"/>
                      </w:rPr>
                      <m:t xml:space="preserve">…</m:t>
                    </m:r>
                  </m:e>
                </m:d>
              </m:e>
            </m:groupChr>
          </m:e>
          <m:lim>
            <m:r>
              <w:rPr>
                <w:rFonts w:ascii="Cambria Math" w:hAnsi="Cambria Math"/>
              </w:rPr>
              <m:t xml:space="preserve">n</m:t>
            </m:r>
            <m:r>
              <w:rPr>
                <w:rFonts w:ascii="Cambria Math" w:hAnsi="Cambria Math"/>
              </w:rPr>
              <m:t xml:space="preserve">elementen</m:t>
            </m:r>
          </m:lim>
        </m:limLow>
      </m:oMath>
    </w:p>
    <w:p>
      <w:pPr>
        <w:pStyle w:val="ListParagraph"/>
        <w:numPr>
          <w:ilvl w:val="0"/>
          <w:numId w:val="5"/>
        </w:numPr>
        <w:rPr>
          <w:lang w:val="nl-BE"/>
        </w:rPr>
      </w:pPr>
      <w:r>
        <w:rPr>
          <w:lang w:val="nl-BE"/>
        </w:rPr>
        <w:t xml:space="preserve">Maak vervolgens methode </w:t>
      </w:r>
      <w:r>
        <w:rPr>
          <w:b/>
          <w:bCs/>
          <w:lang w:val="nl-BE"/>
        </w:rPr>
        <w:t>List&lt;Boolean&gt; dragoncurve(int n)</w:t>
      </w:r>
      <w:r>
        <w:rPr>
          <w:lang w:val="nl-BE"/>
        </w:rPr>
        <w:t xml:space="preserve">. Deze methode gaat een lijst van booleans creëren volgens een specifiek algoritme (de betekenis hiervan wordt duidelijk in deelvraag 3). Om de lijst van niveau </w:t>
      </w:r>
      <w:r>
        <w:rPr>
          <w:b/>
          <w:bCs/>
          <w:lang w:val="nl-BE"/>
        </w:rPr>
        <w:t>n</w:t>
      </w:r>
      <w:r>
        <w:rPr>
          <w:lang w:val="nl-BE"/>
        </w:rPr>
        <w:t xml:space="preserve"> op te bouwen onderneem je de volgende stappen:</w:t>
      </w:r>
    </w:p>
    <w:p>
      <w:pPr>
        <w:pStyle w:val="ListParagraph"/>
        <w:rPr>
          <w:lang w:val="nl-BE"/>
        </w:rPr>
      </w:pPr>
      <w:r>
        <w:rPr>
          <w:lang w:val="nl-BE"/>
        </w:rPr>
      </w:r>
    </w:p>
    <w:p>
      <w:pPr>
        <w:pStyle w:val="ListParagraph"/>
        <w:numPr>
          <w:ilvl w:val="1"/>
          <w:numId w:val="1"/>
        </w:numPr>
        <w:rPr>
          <w:lang w:val="nl-BE"/>
        </w:rPr>
      </w:pPr>
      <w:r>
        <w:rPr>
          <w:lang w:val="nl-BE"/>
        </w:rPr>
        <w:t xml:space="preserve">Neem de lijst van niveau </w:t>
      </w:r>
      <w:r>
        <w:rPr>
          <w:b/>
          <w:bCs/>
          <w:lang w:val="nl-BE"/>
        </w:rPr>
        <w:t xml:space="preserve">n-1 </w:t>
      </w:r>
      <w:r>
        <w:rPr>
          <w:lang w:val="nl-BE"/>
        </w:rPr>
        <w:t>(niveau 0 is een lege lijst)</w:t>
      </w:r>
    </w:p>
    <w:p>
      <w:pPr>
        <w:pStyle w:val="ListParagraph"/>
        <w:numPr>
          <w:ilvl w:val="1"/>
          <w:numId w:val="1"/>
        </w:numPr>
        <w:rPr>
          <w:lang w:val="nl-BE"/>
        </w:rPr>
      </w:pPr>
      <w:r>
        <w:rPr>
          <w:lang w:val="nl-BE"/>
        </w:rPr>
        <w:t xml:space="preserve">Voeg een </w:t>
      </w:r>
      <w:r>
        <w:rPr>
          <w:b/>
          <w:bCs/>
          <w:lang w:val="nl-BE"/>
        </w:rPr>
        <w:t>true</w:t>
      </w:r>
      <w:r>
        <w:rPr>
          <w:lang w:val="nl-BE"/>
        </w:rPr>
        <w:t xml:space="preserve"> toe aan de lijst</w:t>
      </w:r>
    </w:p>
    <w:p>
      <w:pPr>
        <w:pStyle w:val="ListParagraph"/>
        <w:numPr>
          <w:ilvl w:val="1"/>
          <w:numId w:val="1"/>
        </w:numPr>
        <w:rPr>
          <w:lang w:val="nl-BE"/>
        </w:rPr>
      </w:pPr>
      <w:r>
        <w:rPr>
          <w:lang w:val="nl-BE"/>
        </w:rPr>
        <w:t xml:space="preserve">Voeg een gespiegelde kopie toe van de lijst van niveau </w:t>
      </w:r>
      <w:r>
        <w:rPr>
          <w:b/>
          <w:bCs/>
          <w:lang w:val="nl-BE"/>
        </w:rPr>
        <w:t>n-1</w:t>
      </w:r>
      <w:r>
        <w:rPr>
          <w:lang w:val="nl-BE"/>
        </w:rPr>
        <w:t xml:space="preserve"> toe, waarvan je van elk element de negatie neemt (</w:t>
      </w:r>
      <w:r>
        <w:rPr>
          <w:b/>
          <w:bCs/>
          <w:lang w:val="nl-BE"/>
        </w:rPr>
        <w:t xml:space="preserve">true </w:t>
      </w:r>
      <w:r>
        <w:rPr>
          <w:lang w:val="nl-BE"/>
        </w:rPr>
        <w:t xml:space="preserve">wordt </w:t>
      </w:r>
      <w:r>
        <w:rPr>
          <w:b/>
          <w:bCs/>
          <w:lang w:val="nl-BE"/>
        </w:rPr>
        <w:t xml:space="preserve">false </w:t>
      </w:r>
      <w:r>
        <w:rPr>
          <w:lang w:val="nl-BE"/>
        </w:rPr>
        <w:t>en vice versa).</w:t>
      </w:r>
    </w:p>
    <w:p>
      <w:pPr>
        <w:pStyle w:val="Normal"/>
        <w:keepNext w:val="true"/>
        <w:jc w:val="center"/>
        <w:rPr/>
      </w:pPr>
      <w:r>
        <w:rPr/>
        <w:drawing>
          <wp:inline distT="0" distB="0" distL="0" distR="4445">
            <wp:extent cx="5501005" cy="156400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5501005" cy="1564005"/>
                    </a:xfrm>
                    <a:prstGeom prst="rect">
                      <a:avLst/>
                    </a:prstGeom>
                  </pic:spPr>
                </pic:pic>
              </a:graphicData>
            </a:graphic>
          </wp:inline>
        </w:drawing>
      </w:r>
    </w:p>
    <w:p>
      <w:pPr>
        <w:pStyle w:val="Caption1"/>
        <w:jc w:val="center"/>
        <w:rPr/>
      </w:pPr>
      <w:bookmarkStart w:id="1" w:name="_Ref427585581"/>
      <w:r>
        <w:rPr>
          <w:lang w:val="nl-BE"/>
        </w:rPr>
        <w:t xml:space="preserve">Figuur </w:t>
      </w:r>
      <w:r>
        <w:rPr/>
        <w:fldChar w:fldCharType="begin"/>
      </w:r>
      <w:r>
        <w:rPr/>
        <w:instrText> SEQ Figuur \* ARABIC </w:instrText>
      </w:r>
      <w:r>
        <w:rPr/>
        <w:fldChar w:fldCharType="separate"/>
      </w:r>
      <w:r>
        <w:rPr/>
        <w:t>1</w:t>
      </w:r>
      <w:r>
        <w:rPr/>
        <w:fldChar w:fldCharType="end"/>
      </w:r>
      <w:r>
        <w:rPr>
          <w:lang w:val="nl-BE"/>
        </w:rPr>
        <w:t>: Grafische voorstelling van de procedure voor het genereren van de lijst voor de methode “dragoncurve”</w:t>
      </w:r>
      <w:bookmarkEnd w:id="1"/>
    </w:p>
    <w:p>
      <w:pPr>
        <w:pStyle w:val="Caption1"/>
        <w:rPr>
          <w:lang w:val="nl-BE"/>
        </w:rPr>
      </w:pPr>
      <w:r>
        <w:rPr>
          <w:lang w:val="nl-BE"/>
        </w:rPr>
      </w:r>
    </w:p>
    <w:p>
      <w:pPr>
        <w:pStyle w:val="ListParagraph"/>
        <w:ind w:left="360" w:hanging="0"/>
        <w:rPr>
          <w:lang w:val="nl-BE"/>
        </w:rPr>
      </w:pPr>
      <w:r>
        <w:rPr>
          <w:lang w:val="nl-BE"/>
        </w:rPr>
        <w:t>Hieronder een voorbeeld van de eerste 4 niveaus:</w:t>
      </w:r>
    </w:p>
    <w:p>
      <w:pPr>
        <w:pStyle w:val="ListParagraph"/>
        <w:numPr>
          <w:ilvl w:val="0"/>
          <w:numId w:val="2"/>
        </w:numPr>
        <w:rPr>
          <w:lang w:val="nl-BE"/>
        </w:rPr>
      </w:pPr>
      <w:r>
        <w:rPr>
          <w:b/>
          <w:bCs/>
          <w:lang w:val="nl-BE"/>
        </w:rPr>
        <w:t>true</w:t>
      </w:r>
    </w:p>
    <w:p>
      <w:pPr>
        <w:pStyle w:val="ListParagraph"/>
        <w:numPr>
          <w:ilvl w:val="0"/>
          <w:numId w:val="2"/>
        </w:numPr>
        <w:rPr>
          <w:lang w:val="nl-BE"/>
        </w:rPr>
      </w:pPr>
      <w:r>
        <w:rPr>
          <w:rFonts w:cs="Arial"/>
          <w:color w:val="252525"/>
          <w:shd w:fill="FFFFFF" w:val="clear"/>
        </w:rPr>
        <w:t>true</w:t>
      </w:r>
      <w:r>
        <w:rPr>
          <w:rStyle w:val="Appleconvertedspace"/>
          <w:rFonts w:cs="Arial"/>
          <w:color w:val="252525"/>
          <w:shd w:fill="FFFFFF" w:val="clear"/>
        </w:rPr>
        <w:t> </w:t>
      </w:r>
      <w:r>
        <w:rPr>
          <w:rFonts w:cs="Arial"/>
          <w:b/>
          <w:bCs/>
          <w:color w:val="252525"/>
          <w:shd w:fill="FFFFFF" w:val="clear"/>
        </w:rPr>
        <w:t>true</w:t>
      </w:r>
      <w:r>
        <w:rPr>
          <w:rStyle w:val="Appleconvertedspace"/>
          <w:rFonts w:cs="Arial"/>
          <w:color w:val="252525"/>
          <w:shd w:fill="FFFFFF" w:val="clear"/>
        </w:rPr>
        <w:t> </w:t>
      </w:r>
      <w:r>
        <w:rPr>
          <w:rFonts w:cs="Arial"/>
          <w:color w:val="252525"/>
          <w:shd w:fill="FFFFFF" w:val="clear"/>
        </w:rPr>
        <w:t>false</w:t>
      </w:r>
    </w:p>
    <w:p>
      <w:pPr>
        <w:pStyle w:val="ListParagraph"/>
        <w:numPr>
          <w:ilvl w:val="0"/>
          <w:numId w:val="2"/>
        </w:numPr>
        <w:rPr/>
      </w:pPr>
      <w:r>
        <w:rPr>
          <w:rFonts w:cs="Arial"/>
          <w:color w:val="252525"/>
          <w:shd w:fill="FFFFFF" w:val="clear"/>
        </w:rPr>
        <w:t>true</w:t>
      </w:r>
      <w:r>
        <w:rPr>
          <w:rStyle w:val="Appleconvertedspace"/>
          <w:rFonts w:cs="Arial"/>
          <w:color w:val="252525"/>
          <w:shd w:fill="FFFFFF" w:val="clear"/>
        </w:rPr>
        <w:t> </w:t>
      </w:r>
      <w:r>
        <w:rPr>
          <w:rFonts w:cs="Arial"/>
          <w:color w:val="252525"/>
          <w:shd w:fill="FFFFFF" w:val="clear"/>
        </w:rPr>
        <w:t>true</w:t>
      </w:r>
      <w:r>
        <w:rPr>
          <w:rStyle w:val="Appleconvertedspace"/>
          <w:rFonts w:cs="Arial"/>
          <w:color w:val="252525"/>
          <w:shd w:fill="FFFFFF" w:val="clear"/>
        </w:rPr>
        <w:t> </w:t>
      </w:r>
      <w:r>
        <w:rPr>
          <w:rFonts w:cs="Arial"/>
          <w:color w:val="252525"/>
          <w:shd w:fill="FFFFFF" w:val="clear"/>
        </w:rPr>
        <w:t>false</w:t>
      </w:r>
      <w:r>
        <w:rPr>
          <w:rStyle w:val="Appleconvertedspace"/>
          <w:rFonts w:cs="Arial"/>
          <w:color w:val="252525"/>
          <w:shd w:fill="FFFFFF" w:val="clear"/>
        </w:rPr>
        <w:t> </w:t>
      </w:r>
      <w:r>
        <w:rPr>
          <w:rFonts w:cs="Arial"/>
          <w:b/>
          <w:bCs/>
          <w:color w:val="252525"/>
          <w:shd w:fill="FFFFFF" w:val="clear"/>
        </w:rPr>
        <w:t>true</w:t>
      </w:r>
      <w:r>
        <w:rPr>
          <w:rStyle w:val="Appleconvertedspace"/>
          <w:rFonts w:cs="Arial"/>
          <w:color w:val="252525"/>
          <w:shd w:fill="FFFFFF" w:val="clear"/>
        </w:rPr>
        <w:t> </w:t>
      </w:r>
      <w:r>
        <w:rPr>
          <w:rFonts w:cs="Arial"/>
          <w:color w:val="252525"/>
          <w:shd w:fill="FFFFFF" w:val="clear"/>
        </w:rPr>
        <w:t>true</w:t>
      </w:r>
      <w:r>
        <w:rPr>
          <w:rStyle w:val="Appleconvertedspace"/>
          <w:rFonts w:cs="Arial"/>
          <w:color w:val="252525"/>
          <w:shd w:fill="FFFFFF" w:val="clear"/>
        </w:rPr>
        <w:t> </w:t>
      </w:r>
      <w:r>
        <w:rPr>
          <w:rFonts w:cs="Arial"/>
          <w:color w:val="252525"/>
          <w:shd w:fill="FFFFFF" w:val="clear"/>
        </w:rPr>
        <w:t>false</w:t>
      </w:r>
      <w:r>
        <w:rPr>
          <w:rStyle w:val="Appleconvertedspace"/>
          <w:rFonts w:cs="Arial"/>
          <w:color w:val="252525"/>
          <w:shd w:fill="FFFFFF" w:val="clear"/>
        </w:rPr>
        <w:t> </w:t>
      </w:r>
      <w:r>
        <w:rPr>
          <w:rFonts w:cs="Arial"/>
          <w:color w:val="252525"/>
          <w:shd w:fill="FFFFFF" w:val="clear"/>
        </w:rPr>
        <w:t>false</w:t>
      </w:r>
    </w:p>
    <w:p>
      <w:pPr>
        <w:pStyle w:val="ListParagraph"/>
        <w:numPr>
          <w:ilvl w:val="0"/>
          <w:numId w:val="2"/>
        </w:numPr>
        <w:rPr/>
      </w:pPr>
      <w:r>
        <w:rPr>
          <w:rFonts w:cs="Arial"/>
          <w:color w:val="252525"/>
          <w:shd w:fill="FFFFFF" w:val="clear"/>
        </w:rPr>
        <w:t>true</w:t>
      </w:r>
      <w:r>
        <w:rPr>
          <w:rStyle w:val="Appleconvertedspace"/>
          <w:rFonts w:cs="Arial"/>
          <w:color w:val="252525"/>
          <w:shd w:fill="FFFFFF" w:val="clear"/>
        </w:rPr>
        <w:t> </w:t>
      </w:r>
      <w:r>
        <w:rPr>
          <w:rFonts w:cs="Arial"/>
          <w:color w:val="252525"/>
          <w:shd w:fill="FFFFFF" w:val="clear"/>
        </w:rPr>
        <w:t>true</w:t>
      </w:r>
      <w:r>
        <w:rPr>
          <w:rStyle w:val="Appleconvertedspace"/>
          <w:rFonts w:cs="Arial"/>
          <w:color w:val="252525"/>
          <w:shd w:fill="FFFFFF" w:val="clear"/>
        </w:rPr>
        <w:t> </w:t>
      </w:r>
      <w:r>
        <w:rPr>
          <w:rFonts w:cs="Arial"/>
          <w:color w:val="252525"/>
          <w:shd w:fill="FFFFFF" w:val="clear"/>
        </w:rPr>
        <w:t>false</w:t>
      </w:r>
      <w:r>
        <w:rPr>
          <w:rStyle w:val="Appleconvertedspace"/>
          <w:rFonts w:cs="Arial"/>
          <w:color w:val="252525"/>
          <w:shd w:fill="FFFFFF" w:val="clear"/>
        </w:rPr>
        <w:t> </w:t>
      </w:r>
      <w:r>
        <w:rPr>
          <w:rFonts w:cs="Arial"/>
          <w:color w:val="252525"/>
          <w:shd w:fill="FFFFFF" w:val="clear"/>
        </w:rPr>
        <w:t>true</w:t>
      </w:r>
      <w:r>
        <w:rPr>
          <w:rStyle w:val="Appleconvertedspace"/>
          <w:rFonts w:cs="Arial"/>
          <w:color w:val="252525"/>
          <w:shd w:fill="FFFFFF" w:val="clear"/>
        </w:rPr>
        <w:t> </w:t>
      </w:r>
      <w:r>
        <w:rPr>
          <w:rFonts w:cs="Arial"/>
          <w:color w:val="252525"/>
          <w:shd w:fill="FFFFFF" w:val="clear"/>
        </w:rPr>
        <w:t>true</w:t>
      </w:r>
      <w:r>
        <w:rPr>
          <w:rStyle w:val="Appleconvertedspace"/>
          <w:rFonts w:cs="Arial"/>
          <w:color w:val="252525"/>
          <w:shd w:fill="FFFFFF" w:val="clear"/>
        </w:rPr>
        <w:t> </w:t>
      </w:r>
      <w:r>
        <w:rPr>
          <w:rFonts w:cs="Arial"/>
          <w:color w:val="252525"/>
          <w:shd w:fill="FFFFFF" w:val="clear"/>
        </w:rPr>
        <w:t>false</w:t>
      </w:r>
      <w:r>
        <w:rPr>
          <w:rStyle w:val="Appleconvertedspace"/>
          <w:rFonts w:cs="Arial"/>
          <w:color w:val="252525"/>
          <w:shd w:fill="FFFFFF" w:val="clear"/>
        </w:rPr>
        <w:t> </w:t>
      </w:r>
      <w:r>
        <w:rPr>
          <w:rFonts w:cs="Arial"/>
          <w:color w:val="252525"/>
          <w:shd w:fill="FFFFFF" w:val="clear"/>
        </w:rPr>
        <w:t>false</w:t>
      </w:r>
      <w:r>
        <w:rPr>
          <w:rStyle w:val="Appleconvertedspace"/>
          <w:rFonts w:cs="Arial"/>
          <w:color w:val="252525"/>
          <w:shd w:fill="FFFFFF" w:val="clear"/>
        </w:rPr>
        <w:t> </w:t>
      </w:r>
      <w:r>
        <w:rPr>
          <w:rFonts w:cs="Arial"/>
          <w:b/>
          <w:bCs/>
          <w:color w:val="252525"/>
          <w:shd w:fill="FFFFFF" w:val="clear"/>
        </w:rPr>
        <w:t>true</w:t>
      </w:r>
      <w:r>
        <w:rPr>
          <w:rStyle w:val="Appleconvertedspace"/>
          <w:rFonts w:cs="Arial"/>
          <w:color w:val="252525"/>
          <w:shd w:fill="FFFFFF" w:val="clear"/>
        </w:rPr>
        <w:t> </w:t>
      </w:r>
      <w:r>
        <w:rPr>
          <w:rFonts w:cs="Arial"/>
          <w:color w:val="252525"/>
          <w:shd w:fill="FFFFFF" w:val="clear"/>
        </w:rPr>
        <w:t>true</w:t>
      </w:r>
      <w:r>
        <w:rPr>
          <w:rStyle w:val="Appleconvertedspace"/>
          <w:rFonts w:cs="Arial"/>
          <w:color w:val="252525"/>
          <w:shd w:fill="FFFFFF" w:val="clear"/>
        </w:rPr>
        <w:t> </w:t>
      </w:r>
      <w:r>
        <w:rPr>
          <w:rFonts w:cs="Arial"/>
          <w:color w:val="252525"/>
          <w:shd w:fill="FFFFFF" w:val="clear"/>
        </w:rPr>
        <w:t>true</w:t>
      </w:r>
      <w:r>
        <w:rPr>
          <w:rStyle w:val="Appleconvertedspace"/>
          <w:rFonts w:cs="Arial"/>
          <w:color w:val="252525"/>
          <w:shd w:fill="FFFFFF" w:val="clear"/>
        </w:rPr>
        <w:t> </w:t>
      </w:r>
      <w:r>
        <w:rPr>
          <w:rFonts w:cs="Arial"/>
          <w:color w:val="252525"/>
          <w:shd w:fill="FFFFFF" w:val="clear"/>
        </w:rPr>
        <w:t>false</w:t>
      </w:r>
      <w:r>
        <w:rPr>
          <w:rStyle w:val="Appleconvertedspace"/>
          <w:rFonts w:cs="Arial"/>
          <w:color w:val="252525"/>
          <w:shd w:fill="FFFFFF" w:val="clear"/>
        </w:rPr>
        <w:t> </w:t>
      </w:r>
      <w:r>
        <w:rPr>
          <w:rFonts w:cs="Arial"/>
          <w:color w:val="252525"/>
          <w:shd w:fill="FFFFFF" w:val="clear"/>
        </w:rPr>
        <w:t>false</w:t>
      </w:r>
      <w:r>
        <w:rPr>
          <w:rStyle w:val="Appleconvertedspace"/>
          <w:rFonts w:cs="Arial"/>
          <w:color w:val="252525"/>
          <w:shd w:fill="FFFFFF" w:val="clear"/>
        </w:rPr>
        <w:t> </w:t>
      </w:r>
      <w:r>
        <w:rPr>
          <w:rFonts w:cs="Arial"/>
          <w:color w:val="252525"/>
          <w:shd w:fill="FFFFFF" w:val="clear"/>
        </w:rPr>
        <w:t>true</w:t>
      </w:r>
      <w:r>
        <w:rPr>
          <w:rStyle w:val="Appleconvertedspace"/>
          <w:rFonts w:cs="Arial"/>
          <w:color w:val="252525"/>
          <w:shd w:fill="FFFFFF" w:val="clear"/>
        </w:rPr>
        <w:t> </w:t>
      </w:r>
      <w:r>
        <w:rPr>
          <w:rFonts w:cs="Arial"/>
          <w:color w:val="252525"/>
          <w:shd w:fill="FFFFFF" w:val="clear"/>
        </w:rPr>
        <w:t>false</w:t>
      </w:r>
      <w:r>
        <w:rPr>
          <w:rStyle w:val="Appleconvertedspace"/>
          <w:rFonts w:cs="Arial"/>
          <w:color w:val="252525"/>
          <w:shd w:fill="FFFFFF" w:val="clear"/>
        </w:rPr>
        <w:t> </w:t>
      </w:r>
      <w:r>
        <w:rPr>
          <w:rFonts w:cs="Arial"/>
          <w:color w:val="252525"/>
          <w:shd w:fill="FFFFFF" w:val="clear"/>
        </w:rPr>
        <w:t>false</w:t>
      </w:r>
    </w:p>
    <w:p>
      <w:pPr>
        <w:pStyle w:val="Normal"/>
        <w:rPr>
          <w:lang w:val="nl-BE"/>
        </w:rPr>
      </w:pPr>
      <w:r>
        <w:rPr>
          <w:i/>
          <w:iCs/>
          <w:lang w:val="nl-BE"/>
        </w:rPr>
        <w:t>Tip: maak een procedure gegeven een booleanse lijst, een nieuwe lijst maakt van een hoger niveau, zoals aangegeven in Figuur 1</w:t>
      </w:r>
      <w:r>
        <w:rPr>
          <w:lang w:val="nl-BE"/>
        </w:rPr>
        <w:t>.</w:t>
      </w:r>
    </w:p>
    <w:p>
      <w:pPr>
        <w:pStyle w:val="Normal"/>
        <w:rPr>
          <w:lang w:val="nl-BE"/>
        </w:rPr>
      </w:pPr>
      <w:r>
        <w:rPr>
          <w:lang w:val="nl-BE"/>
        </w:rPr>
        <w:t xml:space="preserve"> </w:t>
      </w:r>
    </w:p>
    <w:p>
      <w:pPr>
        <w:pStyle w:val="Normal"/>
        <w:jc w:val="both"/>
        <w:rPr>
          <w:lang w:val="nl-BE"/>
        </w:rPr>
      </w:pPr>
      <w:r>
        <w:rPr>
          <w:lang w:val="nl-BE"/>
        </w:rPr>
        <w:t>De methodes uit deelvragen 1 en 2 gaan we gebruiken om een applicatie schrijven die “rechthoekige curves” kan tekenen. Deze curves bestaan uit een opeenvolging van lijnstukken van gelijke lengte, die allen met elkaar hoeken van 90° vormen. Een voorbeeld is hieronder getekend:</w:t>
      </w:r>
    </w:p>
    <w:p>
      <w:pPr>
        <w:pStyle w:val="Normal"/>
        <w:keepNext w:val="true"/>
        <w:jc w:val="center"/>
        <w:rPr/>
      </w:pPr>
      <w:r>
        <w:rPr/>
        <w:drawing>
          <wp:inline distT="0" distB="0" distL="0" distR="0">
            <wp:extent cx="2352675" cy="1571625"/>
            <wp:effectExtent l="0" t="0" r="0" b="0"/>
            <wp:docPr id="2"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
                    <pic:cNvPicPr>
                      <a:picLocks noChangeAspect="1" noChangeArrowheads="1"/>
                    </pic:cNvPicPr>
                  </pic:nvPicPr>
                  <pic:blipFill>
                    <a:blip r:embed="rId3"/>
                    <a:stretch>
                      <a:fillRect/>
                    </a:stretch>
                  </pic:blipFill>
                  <pic:spPr bwMode="auto">
                    <a:xfrm>
                      <a:off x="0" y="0"/>
                      <a:ext cx="2352675" cy="1571625"/>
                    </a:xfrm>
                    <a:prstGeom prst="rect">
                      <a:avLst/>
                    </a:prstGeom>
                  </pic:spPr>
                </pic:pic>
              </a:graphicData>
            </a:graphic>
          </wp:inline>
        </w:drawing>
      </w:r>
    </w:p>
    <w:p>
      <w:pPr>
        <w:pStyle w:val="Caption1"/>
        <w:jc w:val="center"/>
        <w:rPr/>
      </w:pPr>
      <w:r>
        <w:rPr>
          <w:lang w:val="nl-BE"/>
        </w:rPr>
        <w:t xml:space="preserve">Figuur </w:t>
      </w:r>
      <w:r>
        <w:rPr/>
        <w:fldChar w:fldCharType="begin"/>
      </w:r>
      <w:r>
        <w:rPr/>
        <w:instrText> SEQ Figuur \* ARABIC </w:instrText>
      </w:r>
      <w:r>
        <w:rPr/>
        <w:fldChar w:fldCharType="separate"/>
      </w:r>
      <w:r>
        <w:rPr/>
        <w:t>2</w:t>
      </w:r>
      <w:r>
        <w:rPr/>
        <w:fldChar w:fldCharType="end"/>
      </w:r>
      <w:r>
        <w:rPr>
          <w:lang w:val="nl-BE"/>
        </w:rPr>
        <w:t>: voorbeeld van de rechthoekige curve</w:t>
      </w:r>
    </w:p>
    <w:p>
      <w:pPr>
        <w:pStyle w:val="Normal"/>
        <w:jc w:val="both"/>
        <w:rPr>
          <w:rFonts w:eastAsia="ＭＳ 明朝" w:eastAsiaTheme="minorEastAsia"/>
        </w:rPr>
      </w:pPr>
      <w:r>
        <w:rPr>
          <w:lang w:val="nl-BE"/>
        </w:rPr>
        <w:t xml:space="preserve">De curve begint in een gekozen punt (gericht naar beneden) met een lijnstuk van lengte </w:t>
      </w:r>
      <w:r>
        <w:rPr/>
      </w:r>
      <m:oMath xmlns:m="http://schemas.openxmlformats.org/officeDocument/2006/math">
        <m:r>
          <w:rPr>
            <w:rFonts w:ascii="Cambria Math" w:hAnsi="Cambria Math"/>
          </w:rPr>
          <m:t xml:space="preserve">l</m:t>
        </m:r>
      </m:oMath>
      <w:r>
        <w:rPr>
          <w:rFonts w:eastAsia="ＭＳ 明朝" w:eastAsiaTheme="minorEastAsia"/>
          <w:lang w:val="nl-BE"/>
        </w:rPr>
        <w:t xml:space="preserve">. Na elk lijnstuk slaagt de curve naar links of naar rechts af; dit wordt voorgesteld door een boolean (links = </w:t>
      </w:r>
      <w:r>
        <w:rPr>
          <w:rFonts w:eastAsia="ＭＳ 明朝" w:cs="Courier New" w:ascii="Courier New" w:hAnsi="Courier New" w:eastAsiaTheme="minorEastAsia"/>
          <w:b/>
          <w:bCs/>
          <w:lang w:val="nl-BE"/>
        </w:rPr>
        <w:t>true</w:t>
      </w:r>
      <w:r>
        <w:rPr>
          <w:rFonts w:eastAsia="ＭＳ 明朝" w:eastAsiaTheme="minorEastAsia"/>
          <w:lang w:val="nl-BE"/>
        </w:rPr>
        <w:t xml:space="preserve">, rechts = </w:t>
      </w:r>
      <w:r>
        <w:rPr>
          <w:rFonts w:eastAsia="ＭＳ 明朝" w:cs="Courier New" w:ascii="Courier New" w:hAnsi="Courier New" w:eastAsiaTheme="minorEastAsia"/>
          <w:b/>
          <w:bCs/>
          <w:lang w:val="nl-BE"/>
        </w:rPr>
        <w:t>false</w:t>
      </w:r>
      <w:r>
        <w:rPr>
          <w:rFonts w:eastAsia="ＭＳ 明朝" w:eastAsiaTheme="minorEastAsia"/>
          <w:lang w:val="nl-BE"/>
        </w:rPr>
        <w:t xml:space="preserve">). Een volledige curve kan dus beschreven worden als een lijst van booleans. </w:t>
      </w:r>
      <w:r>
        <w:rPr>
          <w:rFonts w:eastAsia="ＭＳ 明朝" w:eastAsiaTheme="minorEastAsia"/>
        </w:rPr>
        <w:t>Voor de bovenstaande curve komt dit overeen met:</w:t>
      </w:r>
    </w:p>
    <w:p>
      <w:pPr>
        <w:pStyle w:val="Normal"/>
        <w:rPr>
          <w:rFonts w:ascii="Courier New" w:hAnsi="Courier New" w:eastAsia="ＭＳ 明朝" w:cs="Courier New" w:eastAsiaTheme="minorEastAsia"/>
          <w:b/>
          <w:b/>
          <w:bCs/>
        </w:rPr>
      </w:pPr>
      <w:r>
        <w:rPr>
          <w:rFonts w:eastAsia="ＭＳ 明朝" w:cs="Courier New" w:ascii="Courier New" w:hAnsi="Courier New" w:eastAsiaTheme="minorEastAsia"/>
          <w:b/>
          <w:bCs/>
        </w:rPr>
        <w:t>{true, true, false, false, true, false, false, true, true, false, true, true, false, true, false, true, true, true, false, false}</w:t>
      </w:r>
    </w:p>
    <w:p>
      <w:pPr>
        <w:pStyle w:val="ListParagraph"/>
        <w:numPr>
          <w:ilvl w:val="0"/>
          <w:numId w:val="5"/>
        </w:numPr>
        <w:rPr>
          <w:lang w:val="nl-BE"/>
        </w:rPr>
      </w:pPr>
      <w:r>
        <w:rPr>
          <w:rFonts w:eastAsia="ＭＳ 明朝" w:eastAsiaTheme="minorEastAsia"/>
          <w:lang w:val="nl-BE"/>
        </w:rPr>
        <w:t xml:space="preserve">Maak een methode </w:t>
      </w:r>
      <w:r>
        <w:rPr>
          <w:rFonts w:eastAsia="ＭＳ 明朝" w:eastAsiaTheme="minorEastAsia"/>
          <w:b/>
          <w:bCs/>
          <w:lang w:val="nl-BE"/>
        </w:rPr>
        <w:t>drawcurve(Graphics g, List&lt;Boolean&gt; curve, int x, int y, int l)</w:t>
      </w:r>
      <w:r>
        <w:rPr>
          <w:rFonts w:eastAsia="ＭＳ 明朝" w:eastAsiaTheme="minorEastAsia"/>
          <w:lang w:val="nl-BE"/>
        </w:rPr>
        <w:t>. Deze tekent een rechthoekige curve met als startpunt de coördinaten (</w:t>
      </w:r>
      <w:r>
        <w:rPr>
          <w:rFonts w:eastAsia="ＭＳ 明朝" w:eastAsiaTheme="minorEastAsia"/>
          <w:b/>
          <w:bCs/>
          <w:lang w:val="nl-BE"/>
        </w:rPr>
        <w:t>x</w:t>
      </w:r>
      <w:r>
        <w:rPr>
          <w:rFonts w:eastAsia="ＭＳ 明朝" w:eastAsiaTheme="minorEastAsia"/>
          <w:lang w:val="nl-BE"/>
        </w:rPr>
        <w:t>,</w:t>
      </w:r>
      <w:r>
        <w:rPr>
          <w:rFonts w:eastAsia="ＭＳ 明朝" w:eastAsiaTheme="minorEastAsia"/>
          <w:b/>
          <w:bCs/>
          <w:lang w:val="nl-BE"/>
        </w:rPr>
        <w:t>y</w:t>
      </w:r>
      <w:r>
        <w:rPr>
          <w:rFonts w:eastAsia="ＭＳ 明朝" w:eastAsiaTheme="minorEastAsia"/>
          <w:lang w:val="nl-BE"/>
        </w:rPr>
        <w:t xml:space="preserve">) en lijnstuk-lengte </w:t>
      </w:r>
      <w:r>
        <w:rPr>
          <w:rFonts w:eastAsia="ＭＳ 明朝" w:eastAsiaTheme="minorEastAsia"/>
          <w:b/>
          <w:bCs/>
          <w:lang w:val="nl-BE"/>
        </w:rPr>
        <w:t>l</w:t>
      </w:r>
      <w:r>
        <w:rPr>
          <w:rFonts w:eastAsia="ＭＳ 明朝" w:eastAsiaTheme="minorEastAsia"/>
          <w:lang w:val="nl-BE"/>
        </w:rPr>
        <w:t xml:space="preserve">. Gegeven een lijst </w:t>
      </w:r>
      <w:r>
        <w:rPr>
          <w:rFonts w:eastAsia="ＭＳ 明朝" w:eastAsiaTheme="minorEastAsia"/>
          <w:b/>
          <w:bCs/>
          <w:lang w:val="nl-BE"/>
        </w:rPr>
        <w:t>curve</w:t>
      </w:r>
      <w:r>
        <w:rPr>
          <w:rFonts w:eastAsia="ＭＳ 明朝" w:eastAsiaTheme="minorEastAsia"/>
          <w:lang w:val="nl-BE"/>
        </w:rPr>
        <w:t xml:space="preserve">, wordt de rechthoekige curve getekend met de corresponderende draaiingen op het Graphics-object </w:t>
      </w:r>
      <w:r>
        <w:rPr>
          <w:rFonts w:eastAsia="ＭＳ 明朝" w:eastAsiaTheme="minorEastAsia"/>
          <w:b/>
          <w:bCs/>
          <w:lang w:val="nl-BE"/>
        </w:rPr>
        <w:t>g</w:t>
      </w:r>
      <w:r>
        <w:rPr>
          <w:rFonts w:eastAsia="ＭＳ 明朝" w:eastAsiaTheme="minorEastAsia"/>
          <w:lang w:val="nl-BE"/>
        </w:rPr>
        <w:t xml:space="preserve">. Test de methode (apart) uit met lijsten gegenereerd in </w:t>
      </w:r>
      <w:r>
        <w:rPr>
          <w:rFonts w:eastAsia="ＭＳ 明朝" w:eastAsiaTheme="minorEastAsia"/>
          <w:b/>
          <w:bCs/>
          <w:lang w:val="nl-BE"/>
        </w:rPr>
        <w:t xml:space="preserve">blockcurve </w:t>
      </w:r>
      <w:r>
        <w:rPr>
          <w:rFonts w:eastAsia="ＭＳ 明朝" w:eastAsiaTheme="minorEastAsia"/>
          <w:lang w:val="nl-BE"/>
        </w:rPr>
        <w:t xml:space="preserve">en </w:t>
      </w:r>
      <w:r>
        <w:rPr>
          <w:rFonts w:eastAsia="ＭＳ 明朝" w:eastAsiaTheme="minorEastAsia"/>
          <w:b/>
          <w:bCs/>
          <w:lang w:val="nl-BE"/>
        </w:rPr>
        <w:t>dragoncurve:</w:t>
      </w:r>
    </w:p>
    <w:p>
      <w:pPr>
        <w:pStyle w:val="ListParagraph"/>
        <w:numPr>
          <w:ilvl w:val="0"/>
          <w:numId w:val="6"/>
        </w:numPr>
        <w:rPr>
          <w:lang w:val="nl-BE"/>
        </w:rPr>
      </w:pPr>
      <w:r>
        <w:rPr>
          <w:lang w:val="nl-BE"/>
        </w:rPr>
        <w:t xml:space="preserve">Voor </w:t>
      </w:r>
      <w:r>
        <w:rPr>
          <w:b/>
          <w:bCs/>
          <w:lang w:val="nl-BE"/>
        </w:rPr>
        <w:t xml:space="preserve">blockcurve: </w:t>
      </w:r>
      <w:r>
        <w:rPr>
          <w:lang w:val="nl-BE"/>
        </w:rPr>
        <w:t xml:space="preserve">gebruik </w:t>
      </w:r>
      <w:r>
        <w:rPr/>
      </w:r>
      <m:oMath xmlns:m="http://schemas.openxmlformats.org/officeDocument/2006/math">
        <m:r>
          <w:rPr>
            <w:rFonts w:ascii="Cambria Math" w:hAnsi="Cambria Math"/>
          </w:rPr>
          <m:t xml:space="preserve">n</m:t>
        </m:r>
        <m:r>
          <w:rPr>
            <w:rFonts w:ascii="Cambria Math" w:hAnsi="Cambria Math"/>
          </w:rPr>
          <m:t xml:space="preserve">=</m:t>
        </m:r>
        <m:r>
          <w:rPr>
            <w:rFonts w:ascii="Cambria Math" w:hAnsi="Cambria Math"/>
          </w:rPr>
          <m:t xml:space="preserve">127</m:t>
        </m:r>
      </m:oMath>
      <w:r>
        <w:rPr>
          <w:lang w:val="nl-BE"/>
        </w:rPr>
        <w:t xml:space="preserve">, </w:t>
      </w:r>
      <w:r>
        <w:rPr/>
      </w:r>
      <m:oMath xmlns:m="http://schemas.openxmlformats.org/officeDocument/2006/math">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y</m:t>
            </m:r>
          </m:e>
        </m:d>
        <m:r>
          <w:rPr>
            <w:rFonts w:ascii="Cambria Math" w:hAnsi="Cambria Math"/>
          </w:rPr>
          <m:t xml:space="preserve">=</m:t>
        </m:r>
        <m:d>
          <m:dPr>
            <m:begChr m:val="("/>
            <m:endChr m:val=")"/>
          </m:dPr>
          <m:e>
            <m:r>
              <w:rPr>
                <w:rFonts w:ascii="Cambria Math" w:hAnsi="Cambria Math"/>
              </w:rPr>
              <m:t xml:space="preserve">250</m:t>
            </m:r>
            <m:r>
              <w:rPr>
                <w:rFonts w:ascii="Cambria Math" w:hAnsi="Cambria Math"/>
              </w:rPr>
              <m:t xml:space="preserve">,384</m:t>
            </m:r>
          </m:e>
        </m:d>
      </m:oMath>
      <w:r>
        <w:rPr>
          <w:lang w:val="nl-BE"/>
        </w:rPr>
        <w:t xml:space="preserve"> en </w:t>
      </w:r>
      <w:r>
        <w:rPr/>
      </w:r>
      <m:oMath xmlns:m="http://schemas.openxmlformats.org/officeDocument/2006/math">
        <m:r>
          <w:rPr>
            <w:rFonts w:ascii="Cambria Math" w:hAnsi="Cambria Math"/>
          </w:rPr>
          <m:t xml:space="preserve">l</m:t>
        </m:r>
        <m:r>
          <w:rPr>
            <w:rFonts w:ascii="Cambria Math" w:hAnsi="Cambria Math"/>
          </w:rPr>
          <m:t xml:space="preserve">=</m:t>
        </m:r>
        <m:r>
          <w:rPr>
            <w:rFonts w:ascii="Cambria Math" w:hAnsi="Cambria Math"/>
          </w:rPr>
          <m:t xml:space="preserve">8</m:t>
        </m:r>
      </m:oMath>
      <w:r>
        <w:rPr>
          <w:lang w:val="nl-BE"/>
        </w:rPr>
        <w:t>.</w:t>
      </w:r>
    </w:p>
    <w:p>
      <w:pPr>
        <w:pStyle w:val="ListParagraph"/>
        <w:numPr>
          <w:ilvl w:val="0"/>
          <w:numId w:val="6"/>
        </w:numPr>
        <w:rPr>
          <w:lang w:val="nl-BE"/>
        </w:rPr>
      </w:pPr>
      <w:r>
        <w:rPr>
          <w:lang w:val="nl-BE"/>
        </w:rPr>
        <w:t xml:space="preserve">Voor </w:t>
      </w:r>
      <w:r>
        <w:rPr>
          <w:b/>
          <w:bCs/>
          <w:lang w:val="nl-BE"/>
        </w:rPr>
        <w:t>dragoncurve:</w:t>
      </w:r>
      <w:r>
        <w:rPr>
          <w:b/>
          <w:bCs/>
          <w:lang w:val="nl-BE" w:eastAsia="ja-JP" w:bidi="he-IL"/>
        </w:rPr>
        <w:t xml:space="preserve"> </w:t>
      </w:r>
      <w:r>
        <w:rPr>
          <w:lang w:val="nl-BE"/>
        </w:rPr>
        <w:t xml:space="preserve">gebruik </w:t>
      </w:r>
      <w:r>
        <w:rPr/>
      </w:r>
      <m:oMath xmlns:m="http://schemas.openxmlformats.org/officeDocument/2006/math">
        <m:r>
          <w:rPr>
            <w:rFonts w:ascii="Cambria Math" w:hAnsi="Cambria Math"/>
          </w:rPr>
          <m:t xml:space="preserve">n</m:t>
        </m:r>
        <m:r>
          <w:rPr>
            <w:rFonts w:ascii="Cambria Math" w:hAnsi="Cambria Math"/>
          </w:rPr>
          <m:t xml:space="preserve">=</m:t>
        </m:r>
        <m:r>
          <w:rPr>
            <w:rFonts w:ascii="Cambria Math" w:hAnsi="Cambria Math"/>
          </w:rPr>
          <m:t xml:space="preserve">16</m:t>
        </m:r>
      </m:oMath>
      <w:r>
        <w:rPr>
          <w:lang w:val="nl-BE"/>
        </w:rPr>
        <w:t xml:space="preserve">, </w:t>
      </w:r>
      <w:r>
        <w:rPr/>
      </w:r>
      <m:oMath xmlns:m="http://schemas.openxmlformats.org/officeDocument/2006/math">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y</m:t>
            </m:r>
          </m:e>
        </m:d>
        <m:r>
          <w:rPr>
            <w:rFonts w:ascii="Cambria Math" w:hAnsi="Cambria Math"/>
          </w:rPr>
          <m:t xml:space="preserve">=</m:t>
        </m:r>
        <m:d>
          <m:dPr>
            <m:begChr m:val="("/>
            <m:endChr m:val=")"/>
          </m:dPr>
          <m:e>
            <m:r>
              <w:rPr>
                <w:rFonts w:ascii="Cambria Math" w:hAnsi="Cambria Math"/>
              </w:rPr>
              <m:t xml:space="preserve">550</m:t>
            </m:r>
            <m:r>
              <w:rPr>
                <w:rFonts w:ascii="Cambria Math" w:hAnsi="Cambria Math"/>
              </w:rPr>
              <m:t xml:space="preserve">,200</m:t>
            </m:r>
          </m:e>
        </m:d>
      </m:oMath>
      <w:r>
        <w:rPr>
          <w:lang w:val="nl-BE"/>
        </w:rPr>
        <w:t xml:space="preserve"> en </w:t>
      </w:r>
      <w:r>
        <w:rPr/>
      </w:r>
      <m:oMath xmlns:m="http://schemas.openxmlformats.org/officeDocument/2006/math">
        <m:r>
          <w:rPr>
            <w:rFonts w:ascii="Cambria Math" w:hAnsi="Cambria Math"/>
          </w:rPr>
          <m:t xml:space="preserve">l</m:t>
        </m:r>
        <m:r>
          <w:rPr>
            <w:rFonts w:ascii="Cambria Math" w:hAnsi="Cambria Math"/>
          </w:rPr>
          <m:t xml:space="preserve">=</m:t>
        </m:r>
        <m:r>
          <w:rPr>
            <w:rFonts w:ascii="Cambria Math" w:hAnsi="Cambria Math"/>
          </w:rPr>
          <m:t xml:space="preserve">2</m:t>
        </m:r>
      </m:oMath>
      <w:r>
        <w:rPr>
          <w:lang w:val="nl-BE"/>
        </w:rPr>
        <w:t>.</w:t>
      </w:r>
    </w:p>
    <w:p>
      <w:pPr>
        <w:pStyle w:val="ListParagraph"/>
        <w:keepNext w:val="true"/>
        <w:ind w:left="0" w:hanging="0"/>
        <w:jc w:val="center"/>
        <w:rPr>
          <w:lang w:val="nl-BE"/>
        </w:rPr>
      </w:pPr>
      <w:r>
        <w:rPr>
          <w:lang w:val="nl-BE"/>
        </w:rPr>
        <mc:AlternateContent>
          <mc:Choice Requires="wps">
            <w:drawing>
              <wp:anchor behindDoc="0" distT="45720" distB="45720" distL="114300" distR="114300" simplePos="0" locked="0" layoutInCell="1" allowOverlap="1" relativeHeight="2" wp14:anchorId="6B407AA6">
                <wp:simplePos x="0" y="0"/>
                <wp:positionH relativeFrom="column">
                  <wp:posOffset>1176655</wp:posOffset>
                </wp:positionH>
                <wp:positionV relativeFrom="paragraph">
                  <wp:posOffset>63500</wp:posOffset>
                </wp:positionV>
                <wp:extent cx="2985770" cy="2858135"/>
                <wp:effectExtent l="0" t="0" r="5715" b="0"/>
                <wp:wrapSquare wrapText="bothSides"/>
                <wp:docPr id="3" name="Text Box 2"/>
                <a:graphic xmlns:a="http://schemas.openxmlformats.org/drawingml/2006/main">
                  <a:graphicData uri="http://schemas.microsoft.com/office/word/2010/wordprocessingShape">
                    <wps:wsp>
                      <wps:cNvSpPr/>
                      <wps:spPr>
                        <a:xfrm>
                          <a:off x="0" y="0"/>
                          <a:ext cx="2985120" cy="2857680"/>
                        </a:xfrm>
                        <a:prstGeom prst="rect">
                          <a:avLst/>
                        </a:prstGeom>
                        <a:solidFill>
                          <a:srgbClr val="ffffff"/>
                        </a:solidFill>
                        <a:ln w="9360">
                          <a:noFill/>
                        </a:ln>
                      </wps:spPr>
                      <wps:style>
                        <a:lnRef idx="0"/>
                        <a:fillRef idx="0"/>
                        <a:effectRef idx="0"/>
                        <a:fontRef idx="minor"/>
                      </wps:style>
                      <wps:txbx>
                        <w:txbxContent>
                          <w:p>
                            <w:pPr>
                              <w:pStyle w:val="Caption1"/>
                              <w:jc w:val="center"/>
                              <w:rPr>
                                <w:lang w:val="nl-BE"/>
                              </w:rPr>
                            </w:pPr>
                            <w:r>
                              <w:rPr/>
                              <w:drawing>
                                <wp:inline distT="0" distB="1270" distL="0" distR="0">
                                  <wp:extent cx="1876425" cy="2551430"/>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4"/>
                                          <a:stretch>
                                            <a:fillRect/>
                                          </a:stretch>
                                        </pic:blipFill>
                                        <pic:spPr bwMode="auto">
                                          <a:xfrm>
                                            <a:off x="0" y="0"/>
                                            <a:ext cx="1876425" cy="2551430"/>
                                          </a:xfrm>
                                          <a:prstGeom prst="rect">
                                            <a:avLst/>
                                          </a:prstGeom>
                                        </pic:spPr>
                                      </pic:pic>
                                    </a:graphicData>
                                  </a:graphic>
                                </wp:inline>
                              </w:drawing>
                            </w:r>
                            <w:r>
                              <w:rPr>
                                <w:lang w:val="nl-BE"/>
                              </w:rPr>
                              <w:t xml:space="preserve"> </w:t>
                            </w:r>
                            <w:r>
                              <w:rPr>
                                <w:lang w:val="nl-BE"/>
                              </w:rPr>
                              <w:br/>
                              <w:t>Figuur 3: Drakencurve van niveau 16</w:t>
                            </w:r>
                          </w:p>
                          <w:p>
                            <w:pPr>
                              <w:pStyle w:val="FrameContents"/>
                              <w:spacing w:before="0" w:after="200"/>
                              <w:rPr/>
                            </w:pPr>
                            <w:r>
                              <w:rPr/>
                            </w:r>
                          </w:p>
                        </w:txbxContent>
                      </wps:txbx>
                      <wps:bodyPr>
                        <a:noAutofit/>
                      </wps:bodyPr>
                    </wps:wsp>
                  </a:graphicData>
                </a:graphic>
              </wp:anchor>
            </w:drawing>
          </mc:Choice>
          <mc:Fallback>
            <w:pict>
              <v:rect id="shape_0" ID="Text Box 2" fillcolor="white" stroked="f" style="position:absolute;margin-left:92.65pt;margin-top:5pt;width:235pt;height:224.95pt" wp14:anchorId="6B407AA6">
                <w10:wrap type="square"/>
                <v:fill o:detectmouseclick="t" type="solid" color2="black"/>
                <v:stroke color="#3465a4" weight="9360" joinstyle="miter" endcap="flat"/>
                <v:textbox>
                  <w:txbxContent>
                    <w:p>
                      <w:pPr>
                        <w:pStyle w:val="Caption1"/>
                        <w:jc w:val="center"/>
                        <w:rPr>
                          <w:lang w:val="nl-BE"/>
                        </w:rPr>
                      </w:pPr>
                      <w:r>
                        <w:rPr/>
                        <w:drawing>
                          <wp:inline distT="0" distB="1270" distL="0" distR="0">
                            <wp:extent cx="1876425" cy="2551430"/>
                            <wp:effectExtent l="0" t="0" r="0" b="0"/>
                            <wp:docPr id="6"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
                                    <pic:cNvPicPr>
                                      <a:picLocks noChangeAspect="1" noChangeArrowheads="1"/>
                                    </pic:cNvPicPr>
                                  </pic:nvPicPr>
                                  <pic:blipFill>
                                    <a:blip r:embed="rId4"/>
                                    <a:stretch>
                                      <a:fillRect/>
                                    </a:stretch>
                                  </pic:blipFill>
                                  <pic:spPr bwMode="auto">
                                    <a:xfrm>
                                      <a:off x="0" y="0"/>
                                      <a:ext cx="1876425" cy="2551430"/>
                                    </a:xfrm>
                                    <a:prstGeom prst="rect">
                                      <a:avLst/>
                                    </a:prstGeom>
                                  </pic:spPr>
                                </pic:pic>
                              </a:graphicData>
                            </a:graphic>
                          </wp:inline>
                        </w:drawing>
                      </w:r>
                      <w:r>
                        <w:rPr>
                          <w:lang w:val="nl-BE"/>
                        </w:rPr>
                        <w:t xml:space="preserve"> </w:t>
                      </w:r>
                      <w:r>
                        <w:rPr>
                          <w:lang w:val="nl-BE"/>
                        </w:rPr>
                        <w:br/>
                        <w:t>Figuur 3: Drakencurve van niveau 16</w:t>
                      </w:r>
                    </w:p>
                    <w:p>
                      <w:pPr>
                        <w:pStyle w:val="FrameContents"/>
                        <w:spacing w:before="0" w:after="200"/>
                        <w:rPr/>
                      </w:pPr>
                      <w:r>
                        <w:rPr/>
                      </w:r>
                    </w:p>
                  </w:txbxContent>
                </v:textbox>
              </v:rect>
            </w:pict>
          </mc:Fallback>
        </mc:AlternateContent>
        <mc:AlternateContent>
          <mc:Choice Requires="wps">
            <w:drawing>
              <wp:anchor behindDoc="0" distT="45720" distB="45720" distL="114300" distR="113665" simplePos="0" locked="0" layoutInCell="1" allowOverlap="1" relativeHeight="3" wp14:anchorId="311FD476">
                <wp:simplePos x="0" y="0"/>
                <wp:positionH relativeFrom="column">
                  <wp:posOffset>3805555</wp:posOffset>
                </wp:positionH>
                <wp:positionV relativeFrom="paragraph">
                  <wp:posOffset>74930</wp:posOffset>
                </wp:positionV>
                <wp:extent cx="1286510" cy="2848610"/>
                <wp:effectExtent l="0" t="0" r="9525" b="9525"/>
                <wp:wrapSquare wrapText="bothSides"/>
                <wp:docPr id="7" name="Text Box 2"/>
                <a:graphic xmlns:a="http://schemas.openxmlformats.org/drawingml/2006/main">
                  <a:graphicData uri="http://schemas.microsoft.com/office/word/2010/wordprocessingShape">
                    <wps:wsp>
                      <wps:cNvSpPr/>
                      <wps:spPr>
                        <a:xfrm>
                          <a:off x="0" y="0"/>
                          <a:ext cx="1285920" cy="2847960"/>
                        </a:xfrm>
                        <a:prstGeom prst="rect">
                          <a:avLst/>
                        </a:prstGeom>
                        <a:solidFill>
                          <a:srgbClr val="ffffff"/>
                        </a:solidFill>
                        <a:ln w="9360">
                          <a:noFill/>
                        </a:ln>
                      </wps:spPr>
                      <wps:style>
                        <a:lnRef idx="0"/>
                        <a:fillRef idx="0"/>
                        <a:effectRef idx="0"/>
                        <a:fontRef idx="minor"/>
                      </wps:style>
                      <wps:txbx>
                        <w:txbxContent>
                          <w:p>
                            <w:pPr>
                              <w:pStyle w:val="Caption1"/>
                              <w:spacing w:before="0" w:after="200"/>
                              <w:jc w:val="center"/>
                              <w:rPr/>
                            </w:pPr>
                            <w:r>
                              <w:rPr>
                                <w:lang w:val="nl-BE"/>
                              </w:rPr>
                              <w:t xml:space="preserve"> </w:t>
                            </w:r>
                            <w:r>
                              <w:rPr/>
                              <w:drawing>
                                <wp:inline distT="0" distB="9525" distL="0" distR="6350">
                                  <wp:extent cx="222250" cy="2371725"/>
                                  <wp:effectExtent l="0" t="0" r="0" b="0"/>
                                  <wp:docPr id="9"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
                                          <pic:cNvPicPr>
                                            <a:picLocks noChangeAspect="1" noChangeArrowheads="1"/>
                                          </pic:cNvPicPr>
                                        </pic:nvPicPr>
                                        <pic:blipFill>
                                          <a:blip r:embed="rId5"/>
                                          <a:stretch>
                                            <a:fillRect/>
                                          </a:stretch>
                                        </pic:blipFill>
                                        <pic:spPr bwMode="auto">
                                          <a:xfrm>
                                            <a:off x="0" y="0"/>
                                            <a:ext cx="222250" cy="2371725"/>
                                          </a:xfrm>
                                          <a:prstGeom prst="rect">
                                            <a:avLst/>
                                          </a:prstGeom>
                                        </pic:spPr>
                                      </pic:pic>
                                    </a:graphicData>
                                  </a:graphic>
                                </wp:inline>
                              </w:drawing>
                            </w:r>
                            <w:r>
                              <w:rPr>
                                <w:lang w:val="nl-BE"/>
                              </w:rPr>
                              <w:br/>
                              <w:t>Figuur 4: Voorbeeld van een blockcurve</w:t>
                            </w:r>
                          </w:p>
                        </w:txbxContent>
                      </wps:txbx>
                      <wps:bodyPr>
                        <a:noAutofit/>
                      </wps:bodyPr>
                    </wps:wsp>
                  </a:graphicData>
                </a:graphic>
              </wp:anchor>
            </w:drawing>
          </mc:Choice>
          <mc:Fallback>
            <w:pict>
              <v:rect id="shape_0" ID="Text Box 2" fillcolor="white" stroked="f" style="position:absolute;margin-left:299.65pt;margin-top:5.9pt;width:101.2pt;height:224.2pt" wp14:anchorId="311FD476">
                <w10:wrap type="square"/>
                <v:fill o:detectmouseclick="t" type="solid" color2="black"/>
                <v:stroke color="#3465a4" weight="9360" joinstyle="miter" endcap="flat"/>
                <v:textbox>
                  <w:txbxContent>
                    <w:p>
                      <w:pPr>
                        <w:pStyle w:val="Caption1"/>
                        <w:spacing w:before="0" w:after="200"/>
                        <w:jc w:val="center"/>
                        <w:rPr/>
                      </w:pPr>
                      <w:r>
                        <w:rPr>
                          <w:lang w:val="nl-BE"/>
                        </w:rPr>
                        <w:t xml:space="preserve"> </w:t>
                      </w:r>
                      <w:r>
                        <w:rPr/>
                        <w:drawing>
                          <wp:inline distT="0" distB="9525" distL="0" distR="6350">
                            <wp:extent cx="222250" cy="2371725"/>
                            <wp:effectExtent l="0" t="0" r="0" b="0"/>
                            <wp:docPr id="10"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
                                    <pic:cNvPicPr>
                                      <a:picLocks noChangeAspect="1" noChangeArrowheads="1"/>
                                    </pic:cNvPicPr>
                                  </pic:nvPicPr>
                                  <pic:blipFill>
                                    <a:blip r:embed="rId5"/>
                                    <a:stretch>
                                      <a:fillRect/>
                                    </a:stretch>
                                  </pic:blipFill>
                                  <pic:spPr bwMode="auto">
                                    <a:xfrm>
                                      <a:off x="0" y="0"/>
                                      <a:ext cx="222250" cy="2371725"/>
                                    </a:xfrm>
                                    <a:prstGeom prst="rect">
                                      <a:avLst/>
                                    </a:prstGeom>
                                  </pic:spPr>
                                </pic:pic>
                              </a:graphicData>
                            </a:graphic>
                          </wp:inline>
                        </w:drawing>
                      </w:r>
                      <w:r>
                        <w:rPr>
                          <w:lang w:val="nl-BE"/>
                        </w:rPr>
                        <w:br/>
                        <w:t>Figuur 4: Voorbeeld van een blockcurve</w:t>
                      </w:r>
                    </w:p>
                  </w:txbxContent>
                </v:textbox>
              </v:rect>
            </w:pict>
          </mc:Fallback>
        </mc:AlternateContent>
      </w:r>
    </w:p>
    <w:p>
      <w:pPr>
        <w:pStyle w:val="ListParagraph"/>
        <w:keepNext w:val="true"/>
        <w:ind w:left="0" w:hanging="0"/>
        <w:jc w:val="center"/>
        <w:rPr>
          <w:lang w:val="nl-BE"/>
        </w:rPr>
      </w:pPr>
      <w:r>
        <w:rPr>
          <w:lang w:val="nl-BE"/>
        </w:rPr>
      </w:r>
    </w:p>
    <w:p>
      <w:pPr>
        <w:pStyle w:val="Normal"/>
        <w:rPr>
          <w:rFonts w:eastAsia="ＭＳ 明朝" w:eastAsiaTheme="minorEastAsia"/>
          <w:lang w:val="nl-BE"/>
        </w:rPr>
      </w:pPr>
      <w:r>
        <w:rPr>
          <w:rFonts w:eastAsia="ＭＳ 明朝" w:eastAsiaTheme="minorEastAsia"/>
          <w:lang w:val="nl-BE"/>
        </w:rPr>
      </w:r>
    </w:p>
    <w:p>
      <w:pPr>
        <w:pStyle w:val="ListParagraph"/>
        <w:ind w:left="360" w:hanging="0"/>
        <w:rPr>
          <w:rFonts w:eastAsia="ＭＳ 明朝" w:eastAsiaTheme="minorEastAsia"/>
          <w:lang w:val="nl-BE"/>
        </w:rPr>
      </w:pPr>
      <w:r>
        <w:rPr>
          <w:rFonts w:eastAsia="ＭＳ 明朝" w:eastAsiaTheme="minorEastAsia"/>
          <w:lang w:val="nl-BE"/>
        </w:rPr>
      </w:r>
    </w:p>
    <w:p>
      <w:pPr>
        <w:pStyle w:val="Normal"/>
        <w:rPr>
          <w:lang w:val="nl-BE"/>
        </w:rPr>
      </w:pPr>
      <w:r>
        <w:rPr>
          <w:lang w:val="nl-BE"/>
        </w:rPr>
      </w:r>
      <w:r>
        <w:br w:type="page"/>
      </w:r>
    </w:p>
    <w:p>
      <w:pPr>
        <w:pStyle w:val="Heading1"/>
        <w:rPr>
          <w:lang w:val="nl-BE"/>
        </w:rPr>
      </w:pPr>
      <w:r>
        <w:rPr>
          <w:lang w:val="nl-BE"/>
        </w:rPr>
        <w:t>Vraag 2</w:t>
      </w:r>
    </w:p>
    <w:p>
      <w:pPr>
        <w:pStyle w:val="Normal"/>
        <w:rPr>
          <w:i/>
          <w:i/>
          <w:iCs/>
          <w:lang w:val="nl-BE"/>
        </w:rPr>
      </w:pPr>
      <w:r>
        <w:rPr>
          <w:i/>
          <w:iCs/>
          <w:lang w:val="nl-BE"/>
        </w:rPr>
        <w:t>(Aanbevolen tijd: 60 min.)</w:t>
      </w:r>
    </w:p>
    <w:p>
      <w:pPr>
        <w:pStyle w:val="ListParagraph"/>
        <w:spacing w:before="0" w:after="0"/>
        <w:ind w:left="0" w:hanging="0"/>
        <w:contextualSpacing/>
        <w:jc w:val="both"/>
        <w:rPr>
          <w:lang w:val="nl-BE"/>
        </w:rPr>
      </w:pPr>
      <w:r>
        <w:rPr>
          <w:u w:val="single"/>
          <w:lang w:val="nl-BE"/>
        </w:rPr>
        <w:t>Voor deze vraag is het de bedoeling dat je extra aandacht besteedt aan de structuur van je code. Denk aan een logische opdeling in klassen en probeer redundante code te vermijden</w:t>
      </w:r>
      <w:r>
        <w:rPr>
          <w:lang w:val="nl-BE"/>
        </w:rPr>
        <w:t>.</w:t>
      </w:r>
    </w:p>
    <w:p>
      <w:pPr>
        <w:pStyle w:val="ListParagraph"/>
        <w:spacing w:before="0" w:after="0"/>
        <w:ind w:left="0" w:hanging="0"/>
        <w:contextualSpacing/>
        <w:jc w:val="both"/>
        <w:rPr>
          <w:lang w:val="nl-BE"/>
        </w:rPr>
      </w:pPr>
      <w:r>
        <w:rPr>
          <w:lang w:val="nl-BE"/>
        </w:rPr>
      </w:r>
    </w:p>
    <w:p>
      <w:pPr>
        <w:pStyle w:val="ListParagraph"/>
        <w:spacing w:before="0" w:after="0"/>
        <w:ind w:left="0" w:hanging="0"/>
        <w:contextualSpacing/>
        <w:jc w:val="both"/>
        <w:rPr>
          <w:lang w:val="nl-BE"/>
        </w:rPr>
      </w:pPr>
      <w:r>
        <w:rPr>
          <w:lang w:val="nl-BE"/>
        </w:rPr>
        <w:t xml:space="preserve">We gaan een continue 2D-ruimte tekenen met muren en bewegende ballen. Zie ook de illustratie en de </w:t>
      </w:r>
      <w:r>
        <w:rPr>
          <w:b/>
          <w:bCs/>
          <w:u w:val="single"/>
          <w:lang w:val="nl-BE"/>
        </w:rPr>
        <w:t>hulpcode</w:t>
      </w:r>
      <w:r>
        <w:rPr>
          <w:lang w:val="nl-BE"/>
        </w:rPr>
        <w:t xml:space="preserve"> op de volgende pagina.</w:t>
      </w:r>
    </w:p>
    <w:p>
      <w:pPr>
        <w:pStyle w:val="ListParagraph"/>
        <w:numPr>
          <w:ilvl w:val="0"/>
          <w:numId w:val="7"/>
        </w:numPr>
        <w:spacing w:before="0" w:after="0"/>
        <w:contextualSpacing/>
        <w:rPr>
          <w:lang w:val="nl-BE"/>
        </w:rPr>
      </w:pPr>
      <w:r>
        <w:rPr>
          <w:b/>
          <w:lang w:val="nl-BE"/>
        </w:rPr>
        <w:t>Muren</w:t>
      </w:r>
      <w:r>
        <w:rPr>
          <w:lang w:val="nl-BE"/>
        </w:rPr>
        <w:t xml:space="preserve"> zijn rechthoeken en worden voorgesteld door een positie (x,y) en een grootte (breedte, hoogte). Er worden 4 muren aan de randen van het scherm geplaatst, maar er moeten ook minstens 2 muren aan de binnenkant van de ruimte komen. Muren hebben ook een kleur.</w:t>
      </w:r>
    </w:p>
    <w:p>
      <w:pPr>
        <w:pStyle w:val="ListParagraph"/>
        <w:numPr>
          <w:ilvl w:val="0"/>
          <w:numId w:val="3"/>
        </w:numPr>
        <w:rPr>
          <w:lang w:val="nl-BE"/>
        </w:rPr>
      </w:pPr>
      <w:r>
        <w:rPr>
          <w:b/>
          <w:lang w:val="nl-BE"/>
        </w:rPr>
        <w:t>Ballen</w:t>
      </w:r>
      <w:r>
        <w:rPr>
          <w:lang w:val="nl-BE"/>
        </w:rPr>
        <w:t xml:space="preserve"> zijn </w:t>
      </w:r>
      <w:r>
        <w:rPr>
          <w:b/>
          <w:lang w:val="nl-BE"/>
        </w:rPr>
        <w:t>bewegende objecten</w:t>
      </w:r>
      <w:r>
        <w:rPr>
          <w:lang w:val="nl-BE"/>
        </w:rPr>
        <w:t xml:space="preserve"> en worden voorgesteld door een positie (x,y), een snelheid (vx,vy) en een straal (r). Ballen hebben ook een kleur.</w:t>
      </w:r>
    </w:p>
    <w:p>
      <w:pPr>
        <w:pStyle w:val="ListParagraph"/>
        <w:numPr>
          <w:ilvl w:val="0"/>
          <w:numId w:val="3"/>
        </w:numPr>
        <w:rPr>
          <w:lang w:val="nl-BE"/>
        </w:rPr>
      </w:pPr>
      <w:r>
        <w:rPr>
          <w:b/>
          <w:lang w:val="nl-BE"/>
        </w:rPr>
        <w:t>TekenPaneel</w:t>
      </w:r>
      <w:r>
        <w:rPr>
          <w:lang w:val="nl-BE"/>
        </w:rPr>
        <w:t xml:space="preserve"> is een klasse die gegeven wordt. Deze klasse bevat een TimerTask gameLoop die elke 100 miliseconden herhaald wordt. Bij elke herhaling van deze gameLoop moeten de bewegende objecten verplaatst en hertekend worden. Er moet ook gecontroleerd worden of deze objecten niet botsen met de muren of met elkaar.</w:t>
      </w:r>
    </w:p>
    <w:p>
      <w:pPr>
        <w:pStyle w:val="ListParagraph"/>
        <w:numPr>
          <w:ilvl w:val="1"/>
          <w:numId w:val="3"/>
        </w:numPr>
        <w:rPr>
          <w:lang w:val="nl-BE"/>
        </w:rPr>
      </w:pPr>
      <w:r>
        <w:rPr>
          <w:b/>
          <w:lang w:val="nl-BE"/>
        </w:rPr>
        <w:t>Bal</w:t>
      </w:r>
      <w:r>
        <w:rPr>
          <w:lang w:val="nl-BE"/>
        </w:rPr>
        <w:t xml:space="preserve"> botst met </w:t>
      </w:r>
      <w:r>
        <w:rPr>
          <w:b/>
          <w:lang w:val="nl-BE"/>
        </w:rPr>
        <w:t>Muur</w:t>
      </w:r>
      <w:r>
        <w:rPr>
          <w:lang w:val="nl-BE"/>
        </w:rPr>
        <w:t>: de bal wordt teruggezet op zijn vorige positie en de snelheidsvector van de bal wordt omgedraaid (met 180°)</w:t>
      </w:r>
    </w:p>
    <w:p>
      <w:pPr>
        <w:pStyle w:val="ListParagraph"/>
        <w:numPr>
          <w:ilvl w:val="1"/>
          <w:numId w:val="3"/>
        </w:numPr>
        <w:rPr>
          <w:lang w:val="nl-BE"/>
        </w:rPr>
      </w:pPr>
      <w:r>
        <w:rPr>
          <w:b/>
          <w:lang w:val="nl-BE"/>
        </w:rPr>
        <w:t>Bal</w:t>
      </w:r>
      <w:r>
        <w:rPr>
          <w:lang w:val="nl-BE"/>
        </w:rPr>
        <w:t xml:space="preserve"> botst met  andere </w:t>
      </w:r>
      <w:r>
        <w:rPr>
          <w:b/>
          <w:lang w:val="nl-BE"/>
        </w:rPr>
        <w:t>Bal</w:t>
      </w:r>
      <w:r>
        <w:rPr>
          <w:lang w:val="nl-BE"/>
        </w:rPr>
        <w:t>: de ballen wisselen van snelheidsvector</w:t>
      </w:r>
    </w:p>
    <w:p>
      <w:pPr>
        <w:pStyle w:val="Normal"/>
        <w:spacing w:before="0" w:after="0"/>
        <w:ind w:left="357" w:hanging="0"/>
        <w:rPr>
          <w:lang w:val="nl-BE"/>
        </w:rPr>
      </w:pPr>
      <w:r>
        <w:rPr>
          <w:lang w:val="nl-BE"/>
        </w:rPr>
        <w:t>Er zijn twee soorten ballen:</w:t>
      </w:r>
    </w:p>
    <w:p>
      <w:pPr>
        <w:pStyle w:val="ListParagraph"/>
        <w:numPr>
          <w:ilvl w:val="0"/>
          <w:numId w:val="8"/>
        </w:numPr>
        <w:rPr>
          <w:lang w:val="nl-BE"/>
        </w:rPr>
      </w:pPr>
      <w:r>
        <w:rPr>
          <w:lang w:val="nl-BE"/>
        </w:rPr>
        <w:t>De eerste soort wordt geïnitialiseerd met een random snelheid en volgt een recht pad volgens die lijn.</w:t>
      </w:r>
    </w:p>
    <w:p>
      <w:pPr>
        <w:pStyle w:val="ListParagraph"/>
        <w:numPr>
          <w:ilvl w:val="0"/>
          <w:numId w:val="8"/>
        </w:numPr>
        <w:rPr>
          <w:lang w:val="nl-BE"/>
        </w:rPr>
      </w:pPr>
      <w:r>
        <w:rPr>
          <w:lang w:val="nl-BE"/>
        </w:rPr>
        <w:t xml:space="preserve">De tweede soort wordt ook geïnitialiseerd met een random snelheid, maar deze snelheid wordt elke 100ms opgeteld met een vector </w:t>
      </w:r>
      <w:r>
        <w:rPr/>
      </w:r>
      <m:oMath xmlns:m="http://schemas.openxmlformats.org/officeDocument/2006/math">
        <m:d>
          <m:dPr>
            <m:begChr m:val="("/>
            <m:endChr m:val=")"/>
          </m:dPr>
          <m:e>
            <m:r>
              <w:rPr>
                <w:rFonts w:ascii="Cambria Math" w:hAnsi="Cambria Math"/>
              </w:rPr>
              <m:t xml:space="preserve">rx</m:t>
            </m:r>
            <m:r>
              <w:rPr>
                <w:rFonts w:ascii="Cambria Math" w:hAnsi="Cambria Math"/>
              </w:rPr>
              <m:t xml:space="preserve">,</m:t>
            </m:r>
            <m:r>
              <w:rPr>
                <w:rFonts w:ascii="Cambria Math" w:hAnsi="Cambria Math"/>
              </w:rPr>
              <m:t xml:space="preserve">ry</m:t>
            </m:r>
          </m:e>
        </m:d>
      </m:oMath>
      <w:r>
        <w:rPr>
          <w:lang w:val="nl-BE"/>
        </w:rPr>
        <w:t xml:space="preserve"> waarbij</w:t>
      </w:r>
      <w:r>
        <w:rPr/>
      </w:r>
      <m:oMath xmlns:m="http://schemas.openxmlformats.org/officeDocument/2006/math">
        <m:r>
          <w:rPr>
            <w:rFonts w:ascii="Cambria Math" w:hAnsi="Cambria Math"/>
          </w:rPr>
          <m:t xml:space="preserve">rx</m:t>
        </m:r>
      </m:oMath>
      <w:r>
        <w:rPr>
          <w:lang w:val="nl-BE"/>
        </w:rPr>
        <w:t xml:space="preserve"> en</w:t>
      </w:r>
      <w:r>
        <w:rPr/>
      </w:r>
      <m:oMath xmlns:m="http://schemas.openxmlformats.org/officeDocument/2006/math">
        <m:r>
          <w:rPr>
            <w:rFonts w:ascii="Cambria Math" w:hAnsi="Cambria Math"/>
          </w:rPr>
          <m:t xml:space="preserve">ry</m:t>
        </m:r>
      </m:oMath>
      <w:r>
        <w:rPr>
          <w:lang w:val="nl-BE"/>
        </w:rPr>
        <w:t xml:space="preserve"> twee verschillende random getallen zijn uit het interval </w:t>
      </w:r>
      <w:r>
        <w:rPr/>
      </w:r>
      <m:oMath xmlns:m="http://schemas.openxmlformats.org/officeDocument/2006/math">
        <m:d>
          <m:dPr>
            <m:begChr m:val="["/>
            <m:endChr m:val="]"/>
          </m:dPr>
          <m:e>
            <m:r>
              <w:rPr>
                <w:rFonts w:ascii="Cambria Math" w:hAnsi="Cambria Math"/>
              </w:rPr>
              <m:t xml:space="preserve">−</m:t>
            </m:r>
            <m:r>
              <w:rPr>
                <w:rFonts w:ascii="Cambria Math" w:hAnsi="Cambria Math"/>
              </w:rPr>
              <m:t xml:space="preserve">0.5</m:t>
            </m:r>
            <m:r>
              <w:rPr>
                <w:rFonts w:ascii="Cambria Math" w:hAnsi="Cambria Math"/>
              </w:rPr>
              <m:t xml:space="preserve">,</m:t>
            </m:r>
            <m:r>
              <w:rPr>
                <w:rFonts w:ascii="Cambria Math" w:hAnsi="Cambria Math"/>
              </w:rPr>
              <m:t xml:space="preserve">+</m:t>
            </m:r>
            <m:r>
              <w:rPr>
                <w:rFonts w:ascii="Cambria Math" w:hAnsi="Cambria Math"/>
              </w:rPr>
              <m:t xml:space="preserve">0.5</m:t>
            </m:r>
          </m:e>
        </m:d>
      </m:oMath>
      <w:r>
        <w:rPr>
          <w:lang w:val="nl-BE"/>
        </w:rPr>
        <w:t>. Wanneer de grootte van de snelheid groter wordt dan 5, dan wordt de snelheid genormaliseerd. De ballen van de tweede soort volgen dus een willekeurig pad.</w:t>
      </w:r>
    </w:p>
    <w:p>
      <w:pPr>
        <w:pStyle w:val="Normal"/>
        <w:spacing w:lineRule="auto" w:line="240" w:before="0" w:after="0"/>
        <w:jc w:val="both"/>
        <w:rPr>
          <w:lang w:val="nl-BE"/>
        </w:rPr>
      </w:pPr>
      <w:r>
        <w:rPr>
          <w:lang w:val="nl-BE"/>
        </w:rPr>
        <w:t xml:space="preserve">Grootheden zoals positie en snelheid stel je voor met objecten van een zelfgemaakte </w:t>
      </w:r>
      <w:r>
        <w:rPr>
          <w:b/>
          <w:lang w:val="nl-BE"/>
        </w:rPr>
        <w:t>Vector</w:t>
      </w:r>
      <w:r>
        <w:rPr>
          <w:lang w:val="nl-BE"/>
        </w:rPr>
        <w:t xml:space="preserve"> klasse.</w:t>
        <w:br/>
        <w:t xml:space="preserve">Een </w:t>
      </w:r>
      <w:r>
        <w:rPr>
          <w:b/>
          <w:lang w:val="nl-BE"/>
        </w:rPr>
        <w:t>Vector</w:t>
      </w:r>
      <w:r>
        <w:rPr>
          <w:lang w:val="nl-BE"/>
        </w:rPr>
        <w:t xml:space="preserve"> bestaat uit twee </w:t>
      </w:r>
      <w:r>
        <w:rPr>
          <w:b/>
          <w:lang w:val="nl-BE"/>
        </w:rPr>
        <w:t>double</w:t>
      </w:r>
      <w:r>
        <w:rPr>
          <w:lang w:val="nl-BE"/>
        </w:rPr>
        <w:t>s (x en y) en bevat de volgende methodes:</w:t>
      </w:r>
    </w:p>
    <w:p>
      <w:pPr>
        <w:pStyle w:val="ListParagraph"/>
        <w:numPr>
          <w:ilvl w:val="0"/>
          <w:numId w:val="4"/>
        </w:numPr>
        <w:spacing w:lineRule="auto" w:line="240"/>
        <w:rPr>
          <w:lang w:val="nl-BE"/>
        </w:rPr>
      </w:pPr>
      <w:r>
        <w:rPr>
          <w:b/>
          <w:lang w:val="nl-BE"/>
        </w:rPr>
        <w:t>void</w:t>
      </w:r>
      <w:r>
        <w:rPr>
          <w:lang w:val="nl-BE"/>
        </w:rPr>
        <w:t xml:space="preserve"> add(</w:t>
      </w:r>
      <w:r>
        <w:rPr>
          <w:b/>
          <w:lang w:val="nl-BE"/>
        </w:rPr>
        <w:t>Vector</w:t>
      </w:r>
      <w:r>
        <w:rPr>
          <w:lang w:val="nl-BE"/>
        </w:rPr>
        <w:t xml:space="preserve"> b), de vector b wordt opgeteld</w:t>
      </w:r>
    </w:p>
    <w:p>
      <w:pPr>
        <w:pStyle w:val="ListParagraph"/>
        <w:numPr>
          <w:ilvl w:val="0"/>
          <w:numId w:val="4"/>
        </w:numPr>
        <w:spacing w:lineRule="auto" w:line="240"/>
        <w:rPr>
          <w:lang w:val="nl-BE"/>
        </w:rPr>
      </w:pPr>
      <w:r>
        <w:rPr>
          <w:b/>
          <w:lang w:val="nl-BE"/>
        </w:rPr>
        <w:t>void</w:t>
      </w:r>
      <w:r>
        <w:rPr>
          <w:lang w:val="nl-BE"/>
        </w:rPr>
        <w:t xml:space="preserve"> mul(</w:t>
      </w:r>
      <w:r>
        <w:rPr>
          <w:b/>
          <w:lang w:val="nl-BE"/>
        </w:rPr>
        <w:t>double</w:t>
      </w:r>
      <w:r>
        <w:rPr>
          <w:lang w:val="nl-BE"/>
        </w:rPr>
        <w:t xml:space="preserve"> s), vermenigvuldigt de vector met een scalair s</w:t>
      </w:r>
    </w:p>
    <w:p>
      <w:pPr>
        <w:pStyle w:val="ListParagraph"/>
        <w:numPr>
          <w:ilvl w:val="0"/>
          <w:numId w:val="4"/>
        </w:numPr>
        <w:spacing w:lineRule="auto" w:line="240"/>
        <w:rPr>
          <w:lang w:val="nl-BE"/>
        </w:rPr>
      </w:pPr>
      <w:r>
        <w:rPr>
          <w:b/>
          <w:lang w:val="nl-BE"/>
        </w:rPr>
        <w:t>double</w:t>
      </w:r>
      <w:r>
        <w:rPr>
          <w:lang w:val="nl-BE"/>
        </w:rPr>
        <w:t xml:space="preserve"> dot(</w:t>
      </w:r>
      <w:r>
        <w:rPr>
          <w:b/>
          <w:lang w:val="nl-BE"/>
        </w:rPr>
        <w:t>Vector</w:t>
      </w:r>
      <w:r>
        <w:rPr>
          <w:lang w:val="nl-BE"/>
        </w:rPr>
        <w:t xml:space="preserve"> b), geeft het scalair product terug met vector b</w:t>
      </w:r>
    </w:p>
    <w:p>
      <w:pPr>
        <w:pStyle w:val="ListParagraph"/>
        <w:numPr>
          <w:ilvl w:val="0"/>
          <w:numId w:val="4"/>
        </w:numPr>
        <w:spacing w:lineRule="auto" w:line="240"/>
        <w:rPr>
          <w:lang w:val="nl-BE"/>
        </w:rPr>
      </w:pPr>
      <w:r>
        <w:rPr>
          <w:b/>
          <w:lang w:val="nl-BE"/>
        </w:rPr>
        <w:t>double</w:t>
      </w:r>
      <w:r>
        <w:rPr>
          <w:lang w:val="nl-BE"/>
        </w:rPr>
        <w:t xml:space="preserve"> norm(), geeft de norm van de vector terug</w:t>
      </w:r>
    </w:p>
    <w:p>
      <w:pPr>
        <w:pStyle w:val="ListParagraph"/>
        <w:numPr>
          <w:ilvl w:val="0"/>
          <w:numId w:val="4"/>
        </w:numPr>
        <w:spacing w:lineRule="auto" w:line="240"/>
        <w:ind w:left="714" w:hanging="357"/>
        <w:rPr>
          <w:lang w:val="nl-BE"/>
        </w:rPr>
      </w:pPr>
      <w:r>
        <w:rPr>
          <w:b/>
          <w:lang w:val="nl-BE"/>
        </w:rPr>
        <w:t>void</w:t>
      </w:r>
      <w:r>
        <w:rPr>
          <w:lang w:val="nl-BE"/>
        </w:rPr>
        <w:t xml:space="preserve"> normalize(), normalizeert de vector (zodat de norm van de vector gelijk wordt aan 1)</w:t>
      </w:r>
    </w:p>
    <w:p>
      <w:pPr>
        <w:pStyle w:val="ListParagraph"/>
        <w:numPr>
          <w:ilvl w:val="0"/>
          <w:numId w:val="4"/>
        </w:numPr>
        <w:spacing w:lineRule="auto" w:line="240"/>
        <w:rPr>
          <w:lang w:val="nl-BE"/>
        </w:rPr>
      </w:pPr>
      <w:r>
        <w:rPr>
          <w:b/>
          <w:lang w:val="nl-BE"/>
        </w:rPr>
        <w:t>static Vector</w:t>
      </w:r>
      <w:r>
        <w:rPr>
          <w:lang w:val="nl-BE"/>
        </w:rPr>
        <w:t xml:space="preserve"> sum(</w:t>
      </w:r>
      <w:r>
        <w:rPr>
          <w:b/>
          <w:lang w:val="nl-BE"/>
        </w:rPr>
        <w:t>Vector</w:t>
      </w:r>
      <w:r>
        <w:rPr>
          <w:lang w:val="nl-BE"/>
        </w:rPr>
        <w:t xml:space="preserve"> a, </w:t>
      </w:r>
      <w:r>
        <w:rPr>
          <w:b/>
          <w:lang w:val="nl-BE"/>
        </w:rPr>
        <w:t>Vector</w:t>
      </w:r>
      <w:r>
        <w:rPr>
          <w:lang w:val="nl-BE"/>
        </w:rPr>
        <w:t xml:space="preserve"> b), geeft een vector terug die gelijk is aan </w:t>
      </w:r>
      <w:r>
        <w:rPr/>
      </w:r>
      <m:oMath xmlns:m="http://schemas.openxmlformats.org/officeDocument/2006/math">
        <m:acc>
          <m:accPr>
            <m:chr m:val="⃗"/>
          </m:accPr>
          <m:e>
            <m:r>
              <w:rPr>
                <w:rFonts w:ascii="Cambria Math" w:hAnsi="Cambria Math"/>
              </w:rPr>
              <m:t xml:space="preserve">a</m:t>
            </m:r>
          </m:e>
        </m:acc>
        <m:r>
          <w:rPr>
            <w:rFonts w:ascii="Cambria Math" w:hAnsi="Cambria Math"/>
          </w:rPr>
          <m:t xml:space="preserve">+</m:t>
        </m:r>
        <m:acc>
          <m:accPr>
            <m:chr m:val="⃗"/>
          </m:accPr>
          <m:e>
            <m:r>
              <w:rPr>
                <w:rFonts w:ascii="Cambria Math" w:hAnsi="Cambria Math"/>
              </w:rPr>
              <m:t xml:space="preserve">b</m:t>
            </m:r>
          </m:e>
        </m:acc>
      </m:oMath>
    </w:p>
    <w:p>
      <w:pPr>
        <w:pStyle w:val="Normal"/>
        <w:rPr>
          <w:lang w:val="nl-BE"/>
        </w:rPr>
      </w:pPr>
      <w:r>
        <w:rPr>
          <w:lang w:val="nl-BE"/>
        </w:rPr>
      </w:r>
      <w:r>
        <w:br w:type="page"/>
      </w:r>
    </w:p>
    <w:p>
      <w:pPr>
        <w:pStyle w:val="Normal"/>
        <w:spacing w:lineRule="auto" w:line="240"/>
        <w:jc w:val="both"/>
        <w:rPr>
          <w:lang w:val="nl-BE"/>
        </w:rPr>
      </w:pPr>
      <w:r>
        <w:rPr>
          <w:lang w:val="nl-BE"/>
        </w:rPr>
        <w:t xml:space="preserve">Om random getallen te genereren kan je de </w:t>
      </w:r>
      <w:r>
        <w:rPr>
          <w:b/>
          <w:lang w:val="nl-BE"/>
        </w:rPr>
        <w:t>Random</w:t>
      </w:r>
      <w:r>
        <w:rPr>
          <w:lang w:val="nl-BE"/>
        </w:rPr>
        <w:t xml:space="preserve"> klasse van Java gebruiken. De methode nextDouble() geeft een </w:t>
      </w:r>
      <w:r>
        <w:rPr>
          <w:b/>
          <w:lang w:val="nl-BE"/>
        </w:rPr>
        <w:t>double</w:t>
      </w:r>
      <w:r>
        <w:rPr>
          <w:lang w:val="nl-BE"/>
        </w:rPr>
        <w:t xml:space="preserve"> terug die uniform verdeeld is tussen 0.0 en 1.0, nextInt(int n) geeft een willekeurige </w:t>
      </w:r>
      <w:r>
        <w:rPr>
          <w:b/>
          <w:lang w:val="nl-BE"/>
        </w:rPr>
        <w:t>int</w:t>
      </w:r>
      <w:r>
        <w:rPr>
          <w:lang w:val="nl-BE"/>
        </w:rPr>
        <w:t xml:space="preserve"> terug van 0 tot en met n-1.</w:t>
      </w:r>
    </w:p>
    <w:p>
      <w:pPr>
        <w:pStyle w:val="Normal"/>
        <w:spacing w:lineRule="auto" w:line="240"/>
        <w:jc w:val="both"/>
        <w:rPr>
          <w:lang w:val="nl-BE"/>
        </w:rPr>
      </w:pPr>
      <w:r>
        <w:rPr>
          <w:lang w:val="nl-BE"/>
        </w:rPr>
        <w:t>Om te contorleren of een Bal botst met een Muur kan je de volgende code gebruiken:</w:t>
        <w:br/>
      </w:r>
      <w:r>
        <w:rPr>
          <w:b/>
          <w:lang w:val="nl-BE"/>
        </w:rPr>
        <w:t>Let op: een Ellips wordt in Java gedefinieerd aan de hand van de omvattende rechthoek!</w:t>
      </w:r>
    </w:p>
    <w:p>
      <w:pPr>
        <w:pStyle w:val="HTMLPreformatted"/>
        <w:pBdr>
          <w:top w:val="single" w:sz="4" w:space="1" w:color="000000"/>
          <w:left w:val="single" w:sz="4" w:space="4" w:color="000000"/>
          <w:bottom w:val="single" w:sz="4" w:space="1" w:color="000000"/>
          <w:right w:val="single" w:sz="4" w:space="4" w:color="000000"/>
        </w:pBdr>
        <w:spacing w:before="0" w:after="120"/>
        <w:rPr>
          <w:rFonts w:ascii="Calibri" w:hAnsi="Calibri" w:cs="Consolas" w:asciiTheme="minorHAnsi" w:hAnsiTheme="minorHAnsi"/>
          <w:color w:val="00B050"/>
          <w:sz w:val="22"/>
          <w:szCs w:val="22"/>
        </w:rPr>
      </w:pPr>
      <w:r>
        <w:rPr>
          <w:rFonts w:cs="Consolas" w:ascii="Calibri" w:hAnsi="Calibri" w:asciiTheme="minorHAnsi" w:hAnsiTheme="minorHAnsi"/>
          <w:color w:val="0000FF"/>
          <w:sz w:val="22"/>
          <w:szCs w:val="22"/>
        </w:rPr>
        <w:t>import</w:t>
      </w:r>
      <w:r>
        <w:rPr>
          <w:rFonts w:cs="Consolas" w:ascii="Calibri" w:hAnsi="Calibri" w:asciiTheme="minorHAnsi" w:hAnsiTheme="minorHAnsi"/>
          <w:color w:val="000000"/>
          <w:sz w:val="22"/>
          <w:szCs w:val="22"/>
        </w:rPr>
        <w:t xml:space="preserve"> </w:t>
      </w:r>
      <w:r>
        <w:rPr>
          <w:rFonts w:cs="Consolas" w:ascii="Calibri" w:hAnsi="Calibri" w:asciiTheme="minorHAnsi" w:hAnsiTheme="minorHAnsi"/>
          <w:b/>
          <w:bCs/>
          <w:color w:val="000000"/>
          <w:sz w:val="22"/>
          <w:szCs w:val="22"/>
        </w:rPr>
        <w:t>java.awt.geom.*</w:t>
      </w:r>
      <w:r>
        <w:rPr>
          <w:rFonts w:cs="Consolas" w:ascii="Calibri" w:hAnsi="Calibri" w:asciiTheme="minorHAnsi" w:hAnsiTheme="minorHAnsi"/>
          <w:color w:val="000000"/>
          <w:sz w:val="22"/>
          <w:szCs w:val="22"/>
        </w:rPr>
        <w:t>;</w:t>
        <w:br/>
      </w:r>
      <w:r>
        <w:rPr>
          <w:rFonts w:cs="Consolas" w:ascii="Calibri" w:hAnsi="Calibri" w:asciiTheme="minorHAnsi" w:hAnsiTheme="minorHAnsi"/>
          <w:b/>
          <w:bCs/>
          <w:color w:val="000000"/>
          <w:sz w:val="22"/>
          <w:szCs w:val="22"/>
        </w:rPr>
        <w:t>Rectangle2D</w:t>
      </w:r>
      <w:r>
        <w:rPr>
          <w:rFonts w:cs="Consolas" w:ascii="Calibri" w:hAnsi="Calibri" w:asciiTheme="minorHAnsi" w:hAnsiTheme="minorHAnsi"/>
          <w:color w:val="000000"/>
          <w:sz w:val="22"/>
          <w:szCs w:val="22"/>
        </w:rPr>
        <w:t xml:space="preserve"> rechthoek </w:t>
      </w:r>
      <w:r>
        <w:rPr>
          <w:rFonts w:cs="Consolas" w:ascii="Calibri" w:hAnsi="Calibri" w:asciiTheme="minorHAnsi" w:hAnsiTheme="minorHAnsi"/>
          <w:color w:val="0000FF"/>
          <w:sz w:val="22"/>
          <w:szCs w:val="22"/>
        </w:rPr>
        <w:t>=</w:t>
      </w:r>
      <w:r>
        <w:rPr>
          <w:rFonts w:cs="Consolas" w:ascii="Calibri" w:hAnsi="Calibri" w:asciiTheme="minorHAnsi" w:hAnsiTheme="minorHAnsi"/>
          <w:color w:val="000000"/>
          <w:sz w:val="22"/>
          <w:szCs w:val="22"/>
        </w:rPr>
        <w:t xml:space="preserve"> </w:t>
      </w:r>
      <w:r>
        <w:rPr>
          <w:rFonts w:cs="Consolas" w:ascii="Calibri" w:hAnsi="Calibri" w:asciiTheme="minorHAnsi" w:hAnsiTheme="minorHAnsi"/>
          <w:color w:val="0000FF"/>
          <w:sz w:val="22"/>
          <w:szCs w:val="22"/>
        </w:rPr>
        <w:t>new</w:t>
      </w:r>
      <w:r>
        <w:rPr>
          <w:rFonts w:cs="Consolas" w:ascii="Calibri" w:hAnsi="Calibri" w:asciiTheme="minorHAnsi" w:hAnsiTheme="minorHAnsi"/>
          <w:color w:val="000000"/>
          <w:sz w:val="22"/>
          <w:szCs w:val="22"/>
        </w:rPr>
        <w:t xml:space="preserve"> </w:t>
      </w:r>
      <w:r>
        <w:rPr>
          <w:rFonts w:cs="Consolas" w:ascii="Calibri" w:hAnsi="Calibri" w:asciiTheme="minorHAnsi" w:hAnsiTheme="minorHAnsi"/>
          <w:b/>
          <w:bCs/>
          <w:color w:val="000000"/>
          <w:sz w:val="22"/>
          <w:szCs w:val="22"/>
        </w:rPr>
        <w:t>Rectangle2D</w:t>
      </w:r>
      <w:r>
        <w:rPr>
          <w:rFonts w:cs="Consolas" w:ascii="Calibri" w:hAnsi="Calibri" w:asciiTheme="minorHAnsi" w:hAnsiTheme="minorHAnsi"/>
          <w:color w:val="000000"/>
          <w:sz w:val="22"/>
          <w:szCs w:val="22"/>
        </w:rPr>
        <w:t>.</w:t>
      </w:r>
      <w:r>
        <w:rPr>
          <w:rFonts w:cs="Consolas" w:ascii="Calibri" w:hAnsi="Calibri" w:asciiTheme="minorHAnsi" w:hAnsiTheme="minorHAnsi"/>
          <w:b/>
          <w:bCs/>
          <w:color w:val="000000"/>
          <w:sz w:val="22"/>
          <w:szCs w:val="22"/>
        </w:rPr>
        <w:t>Double</w:t>
      </w:r>
      <w:r>
        <w:rPr>
          <w:rFonts w:cs="Consolas" w:ascii="Calibri" w:hAnsi="Calibri" w:asciiTheme="minorHAnsi" w:hAnsiTheme="minorHAnsi"/>
          <w:color w:val="000000"/>
          <w:sz w:val="22"/>
          <w:szCs w:val="22"/>
        </w:rPr>
        <w:t>(x_r, y_r, breedte_r, hoogte_r);</w:t>
        <w:br/>
      </w:r>
      <w:r>
        <w:rPr>
          <w:rFonts w:cs="Consolas" w:ascii="Calibri" w:hAnsi="Calibri" w:asciiTheme="minorHAnsi" w:hAnsiTheme="minorHAnsi"/>
          <w:b/>
          <w:bCs/>
          <w:color w:val="000000"/>
          <w:sz w:val="22"/>
          <w:szCs w:val="22"/>
        </w:rPr>
        <w:t>Ellipse2D</w:t>
      </w:r>
      <w:r>
        <w:rPr>
          <w:rFonts w:cs="Consolas" w:ascii="Calibri" w:hAnsi="Calibri" w:asciiTheme="minorHAnsi" w:hAnsiTheme="minorHAnsi"/>
          <w:color w:val="000000"/>
          <w:sz w:val="22"/>
          <w:szCs w:val="22"/>
        </w:rPr>
        <w:t xml:space="preserve"> cirkel </w:t>
      </w:r>
      <w:r>
        <w:rPr>
          <w:rFonts w:cs="Consolas" w:ascii="Calibri" w:hAnsi="Calibri" w:asciiTheme="minorHAnsi" w:hAnsiTheme="minorHAnsi"/>
          <w:color w:val="0000FF"/>
          <w:sz w:val="22"/>
          <w:szCs w:val="22"/>
        </w:rPr>
        <w:t>=</w:t>
      </w:r>
      <w:r>
        <w:rPr>
          <w:rFonts w:cs="Consolas" w:ascii="Calibri" w:hAnsi="Calibri" w:asciiTheme="minorHAnsi" w:hAnsiTheme="minorHAnsi"/>
          <w:color w:val="000000"/>
          <w:sz w:val="22"/>
          <w:szCs w:val="22"/>
        </w:rPr>
        <w:t xml:space="preserve"> </w:t>
      </w:r>
      <w:r>
        <w:rPr>
          <w:rFonts w:cs="Consolas" w:ascii="Calibri" w:hAnsi="Calibri" w:asciiTheme="minorHAnsi" w:hAnsiTheme="minorHAnsi"/>
          <w:color w:val="0000FF"/>
          <w:sz w:val="22"/>
          <w:szCs w:val="22"/>
        </w:rPr>
        <w:t>new</w:t>
      </w:r>
      <w:r>
        <w:rPr>
          <w:rFonts w:cs="Consolas" w:ascii="Calibri" w:hAnsi="Calibri" w:asciiTheme="minorHAnsi" w:hAnsiTheme="minorHAnsi"/>
          <w:color w:val="000000"/>
          <w:sz w:val="22"/>
          <w:szCs w:val="22"/>
        </w:rPr>
        <w:t xml:space="preserve"> </w:t>
      </w:r>
      <w:r>
        <w:rPr>
          <w:rFonts w:cs="Consolas" w:ascii="Calibri" w:hAnsi="Calibri" w:asciiTheme="minorHAnsi" w:hAnsiTheme="minorHAnsi"/>
          <w:b/>
          <w:bCs/>
          <w:color w:val="000000"/>
          <w:sz w:val="22"/>
          <w:szCs w:val="22"/>
        </w:rPr>
        <w:t>Ellipse2D</w:t>
      </w:r>
      <w:r>
        <w:rPr>
          <w:rFonts w:cs="Consolas" w:ascii="Calibri" w:hAnsi="Calibri" w:asciiTheme="minorHAnsi" w:hAnsiTheme="minorHAnsi"/>
          <w:color w:val="000000"/>
          <w:sz w:val="22"/>
          <w:szCs w:val="22"/>
        </w:rPr>
        <w:t>.</w:t>
      </w:r>
      <w:r>
        <w:rPr>
          <w:rFonts w:cs="Consolas" w:ascii="Calibri" w:hAnsi="Calibri" w:asciiTheme="minorHAnsi" w:hAnsiTheme="minorHAnsi"/>
          <w:b/>
          <w:bCs/>
          <w:color w:val="000000"/>
          <w:sz w:val="22"/>
          <w:szCs w:val="22"/>
        </w:rPr>
        <w:t>Double</w:t>
      </w:r>
      <w:r>
        <w:rPr>
          <w:rFonts w:cs="Consolas" w:ascii="Calibri" w:hAnsi="Calibri" w:asciiTheme="minorHAnsi" w:hAnsiTheme="minorHAnsi"/>
          <w:color w:val="000000"/>
          <w:sz w:val="22"/>
          <w:szCs w:val="22"/>
        </w:rPr>
        <w:t>( x_c, y_c, breedte_c, hoogte_c);</w:t>
        <w:br/>
      </w:r>
      <w:r>
        <w:rPr>
          <w:rFonts w:cs="Consolas" w:ascii="Calibri" w:hAnsi="Calibri" w:asciiTheme="minorHAnsi" w:hAnsiTheme="minorHAnsi"/>
          <w:b/>
          <w:bCs/>
          <w:color w:val="000000"/>
          <w:sz w:val="22"/>
          <w:szCs w:val="22"/>
        </w:rPr>
        <w:t>Area</w:t>
      </w:r>
      <w:r>
        <w:rPr>
          <w:rFonts w:cs="Consolas" w:ascii="Calibri" w:hAnsi="Calibri" w:asciiTheme="minorHAnsi" w:hAnsiTheme="minorHAnsi"/>
          <w:color w:val="000000"/>
          <w:sz w:val="22"/>
          <w:szCs w:val="22"/>
        </w:rPr>
        <w:t xml:space="preserve"> oppervlak </w:t>
      </w:r>
      <w:r>
        <w:rPr>
          <w:rFonts w:cs="Consolas" w:ascii="Calibri" w:hAnsi="Calibri" w:asciiTheme="minorHAnsi" w:hAnsiTheme="minorHAnsi"/>
          <w:color w:val="0000FF"/>
          <w:sz w:val="22"/>
          <w:szCs w:val="22"/>
        </w:rPr>
        <w:t>=</w:t>
      </w:r>
      <w:r>
        <w:rPr>
          <w:rFonts w:cs="Consolas" w:ascii="Calibri" w:hAnsi="Calibri" w:asciiTheme="minorHAnsi" w:hAnsiTheme="minorHAnsi"/>
          <w:color w:val="000000"/>
          <w:sz w:val="22"/>
          <w:szCs w:val="22"/>
        </w:rPr>
        <w:t xml:space="preserve"> </w:t>
      </w:r>
      <w:r>
        <w:rPr>
          <w:rFonts w:cs="Consolas" w:ascii="Calibri" w:hAnsi="Calibri" w:asciiTheme="minorHAnsi" w:hAnsiTheme="minorHAnsi"/>
          <w:color w:val="0000FF"/>
          <w:sz w:val="22"/>
          <w:szCs w:val="22"/>
        </w:rPr>
        <w:t>new</w:t>
      </w:r>
      <w:r>
        <w:rPr>
          <w:rFonts w:cs="Consolas" w:ascii="Calibri" w:hAnsi="Calibri" w:asciiTheme="minorHAnsi" w:hAnsiTheme="minorHAnsi"/>
          <w:color w:val="000000"/>
          <w:sz w:val="22"/>
          <w:szCs w:val="22"/>
        </w:rPr>
        <w:t xml:space="preserve"> </w:t>
      </w:r>
      <w:r>
        <w:rPr>
          <w:rFonts w:cs="Consolas" w:ascii="Calibri" w:hAnsi="Calibri" w:asciiTheme="minorHAnsi" w:hAnsiTheme="minorHAnsi"/>
          <w:b/>
          <w:bCs/>
          <w:color w:val="000000"/>
          <w:sz w:val="22"/>
          <w:szCs w:val="22"/>
        </w:rPr>
        <w:t>Area</w:t>
      </w:r>
      <w:r>
        <w:rPr>
          <w:rFonts w:cs="Consolas" w:ascii="Calibri" w:hAnsi="Calibri" w:asciiTheme="minorHAnsi" w:hAnsiTheme="minorHAnsi"/>
          <w:color w:val="000000"/>
          <w:sz w:val="22"/>
          <w:szCs w:val="22"/>
        </w:rPr>
        <w:t>(cirkel);</w:t>
        <w:br/>
        <w:t>oppervlak</w:t>
      </w:r>
      <w:r>
        <w:rPr>
          <w:rFonts w:cs="Consolas" w:ascii="Calibri" w:hAnsi="Calibri" w:asciiTheme="minorHAnsi" w:hAnsiTheme="minorHAnsi"/>
          <w:color w:val="0000FF"/>
          <w:sz w:val="22"/>
          <w:szCs w:val="22"/>
        </w:rPr>
        <w:t>.</w:t>
      </w:r>
      <w:r>
        <w:rPr>
          <w:rFonts w:cs="Consolas" w:ascii="Calibri" w:hAnsi="Calibri" w:asciiTheme="minorHAnsi" w:hAnsiTheme="minorHAnsi"/>
          <w:color w:val="000000"/>
          <w:sz w:val="22"/>
          <w:szCs w:val="22"/>
        </w:rPr>
        <w:t xml:space="preserve">intersects(rechthoek); </w:t>
      </w:r>
      <w:r>
        <w:rPr>
          <w:rFonts w:cs="Consolas" w:ascii="Calibri" w:hAnsi="Calibri" w:asciiTheme="minorHAnsi" w:hAnsiTheme="minorHAnsi"/>
          <w:color w:val="00B050"/>
          <w:sz w:val="22"/>
          <w:szCs w:val="22"/>
        </w:rPr>
        <w:t>// geeft true of false</w:t>
      </w:r>
    </w:p>
    <w:p>
      <w:pPr>
        <w:pStyle w:val="HTMLPreformatted"/>
        <w:spacing w:before="0" w:after="120"/>
        <w:jc w:val="center"/>
        <w:rPr>
          <w:rFonts w:ascii="Calibri" w:hAnsi="Calibri" w:cs="Consolas" w:asciiTheme="minorHAnsi" w:hAnsiTheme="minorHAnsi"/>
          <w:color w:val="000000"/>
          <w:sz w:val="22"/>
          <w:szCs w:val="22"/>
        </w:rPr>
      </w:pPr>
      <w:r>
        <w:rPr/>
        <w:drawing>
          <wp:inline distT="0" distB="6985" distL="0" distR="0">
            <wp:extent cx="4714875" cy="3536315"/>
            <wp:effectExtent l="0" t="0" r="0" b="0"/>
            <wp:docPr id="1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
                    <pic:cNvPicPr>
                      <a:picLocks noChangeAspect="1" noChangeArrowheads="1"/>
                    </pic:cNvPicPr>
                  </pic:nvPicPr>
                  <pic:blipFill>
                    <a:blip r:embed="rId6"/>
                    <a:stretch>
                      <a:fillRect/>
                    </a:stretch>
                  </pic:blipFill>
                  <pic:spPr bwMode="auto">
                    <a:xfrm>
                      <a:off x="0" y="0"/>
                      <a:ext cx="4714875" cy="3536315"/>
                    </a:xfrm>
                    <a:prstGeom prst="rect">
                      <a:avLst/>
                    </a:prstGeom>
                  </pic:spPr>
                </pic:pic>
              </a:graphicData>
            </a:graphic>
          </wp:inline>
        </w:drawing>
      </w:r>
    </w:p>
    <w:p>
      <w:pPr>
        <w:pStyle w:val="HTMLPreformatted"/>
        <w:spacing w:before="0" w:after="120"/>
        <w:jc w:val="both"/>
        <w:rPr>
          <w:rFonts w:ascii="Calibri" w:hAnsi="Calibri" w:cs="Consolas" w:asciiTheme="minorHAnsi" w:hAnsiTheme="minorHAnsi"/>
          <w:color w:val="000000"/>
          <w:sz w:val="22"/>
          <w:szCs w:val="22"/>
        </w:rPr>
      </w:pPr>
      <w:r>
        <w:rPr>
          <w:rFonts w:cs="Consolas" w:ascii="Calibri" w:hAnsi="Calibri" w:asciiTheme="minorHAnsi" w:hAnsiTheme="minorHAnsi"/>
          <w:color w:val="000000"/>
          <w:sz w:val="22"/>
          <w:szCs w:val="22"/>
        </w:rPr>
        <w:t>Maak het scherm dicht door vier muren aan de buitenkant van het scherm te plaatsen. Plaats ook een twee muren ergens binnenin het scherm. Maak 50 ballen die willekeurig bewegen en 50 ballen die volgens een lijn bewegen. Zorg dat elke soort een andere kleur heeft.</w:t>
      </w:r>
    </w:p>
    <w:p>
      <w:pPr>
        <w:pStyle w:val="HTMLPreformatted"/>
        <w:spacing w:before="0" w:after="120"/>
        <w:jc w:val="both"/>
        <w:rPr>
          <w:rFonts w:ascii="Calibri" w:hAnsi="Calibri" w:cs="Consolas" w:asciiTheme="minorHAnsi" w:hAnsiTheme="minorHAnsi"/>
          <w:color w:val="000000"/>
          <w:sz w:val="22"/>
          <w:szCs w:val="22"/>
        </w:rPr>
      </w:pPr>
      <w:r>
        <w:rPr>
          <w:rFonts w:cs="Consolas" w:ascii="Calibri" w:hAnsi="Calibri" w:asciiTheme="minorHAnsi" w:hAnsiTheme="minorHAnsi"/>
          <w:color w:val="000000"/>
          <w:sz w:val="22"/>
          <w:szCs w:val="22"/>
        </w:rPr>
        <w:t xml:space="preserve">Laat alle ballen beginnen op een zelfde positie (niet in een muur) en geef ze een willekeurige beginsnelheid </w:t>
      </w:r>
      <w:r>
        <w:rPr/>
      </w:r>
      <m:oMath xmlns:m="http://schemas.openxmlformats.org/officeDocument/2006/math">
        <m:d>
          <m:dPr>
            <m:begChr m:val="("/>
            <m:endChr m:val=")"/>
          </m:dPr>
          <m:e>
            <m:r>
              <w:rPr>
                <w:rFonts w:ascii="Cambria Math" w:hAnsi="Cambria Math"/>
              </w:rPr>
              <m:t xml:space="preserve">rvx</m:t>
            </m:r>
            <m:r>
              <w:rPr>
                <w:rFonts w:ascii="Cambria Math" w:hAnsi="Cambria Math"/>
              </w:rPr>
              <m:t xml:space="preserve">,</m:t>
            </m:r>
            <m:r>
              <w:rPr>
                <w:rFonts w:ascii="Cambria Math" w:hAnsi="Cambria Math"/>
              </w:rPr>
              <m:t xml:space="preserve">rvy</m:t>
            </m:r>
          </m:e>
        </m:d>
      </m:oMath>
      <w:r>
        <w:rPr>
          <w:rFonts w:cs="Consolas" w:ascii="Calibri" w:hAnsi="Calibri" w:asciiTheme="minorHAnsi" w:hAnsiTheme="minorHAnsi"/>
          <w:color w:val="000000"/>
          <w:sz w:val="22"/>
          <w:szCs w:val="22"/>
        </w:rPr>
        <w:t xml:space="preserve"> met </w:t>
      </w:r>
      <w:r>
        <w:rPr/>
      </w:r>
      <m:oMath xmlns:m="http://schemas.openxmlformats.org/officeDocument/2006/math">
        <m:r>
          <w:rPr>
            <w:rFonts w:ascii="Cambria Math" w:hAnsi="Cambria Math"/>
          </w:rPr>
          <m:t xml:space="preserve">rvx</m:t>
        </m:r>
        <m:r>
          <w:rPr>
            <w:rFonts w:ascii="Cambria Math" w:hAnsi="Cambria Math"/>
          </w:rPr>
          <m:t xml:space="preserve">,</m:t>
        </m:r>
        <m:r>
          <w:rPr>
            <w:rFonts w:ascii="Cambria Math" w:hAnsi="Cambria Math"/>
          </w:rPr>
          <m:t xml:space="preserve">rvy</m:t>
        </m:r>
        <m:r>
          <w:rPr>
            <w:rFonts w:ascii="Cambria Math" w:hAnsi="Cambria Math"/>
          </w:rPr>
          <m:t xml:space="preserve">∈</m:t>
        </m:r>
        <m:d>
          <m:dPr>
            <m:begChr m:val="["/>
            <m:endChr m:val="]"/>
          </m:dPr>
          <m:e>
            <m:r>
              <w:rPr>
                <w:rFonts w:ascii="Cambria Math" w:hAnsi="Cambria Math"/>
              </w:rPr>
              <m:t xml:space="preserve">−</m:t>
            </m:r>
            <m:r>
              <w:rPr>
                <w:rFonts w:ascii="Cambria Math" w:hAnsi="Cambria Math"/>
              </w:rPr>
              <m:t xml:space="preserve">10.0</m:t>
            </m:r>
            <m:r>
              <w:rPr>
                <w:rFonts w:ascii="Cambria Math" w:hAnsi="Cambria Math"/>
              </w:rPr>
              <m:t xml:space="preserve">,</m:t>
            </m:r>
            <m:r>
              <w:rPr>
                <w:rFonts w:ascii="Cambria Math" w:hAnsi="Cambria Math"/>
              </w:rPr>
              <m:t xml:space="preserve">+</m:t>
            </m:r>
            <m:r>
              <w:rPr>
                <w:rFonts w:ascii="Cambria Math" w:hAnsi="Cambria Math"/>
              </w:rPr>
              <m:t xml:space="preserve">10.0</m:t>
            </m:r>
          </m:e>
        </m:d>
      </m:oMath>
      <w:r>
        <w:rPr>
          <w:rFonts w:cs="Consolas" w:ascii="Calibri" w:hAnsi="Calibri" w:asciiTheme="minorHAnsi" w:hAnsiTheme="minorHAnsi"/>
          <w:color w:val="000000"/>
          <w:sz w:val="22"/>
          <w:szCs w:val="22"/>
        </w:rPr>
        <w:t xml:space="preserve">. </w:t>
      </w:r>
    </w:p>
    <w:p>
      <w:pPr>
        <w:pStyle w:val="Normal"/>
        <w:spacing w:before="0" w:after="200"/>
        <w:rPr/>
      </w:pPr>
      <w:r>
        <w:rPr/>
      </w:r>
    </w:p>
    <w:sect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4835df"/>
    <w:pPr>
      <w:keepNext w:val="true"/>
      <w:keepLines/>
      <w:spacing w:before="480" w:after="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4835df"/>
    <w:pPr>
      <w:keepNext w:val="true"/>
      <w:keepLines/>
      <w:spacing w:before="200" w:after="0"/>
      <w:outlineLvl w:val="1"/>
    </w:pPr>
    <w:rPr>
      <w:rFonts w:ascii="Cambria" w:hAnsi="Cambria" w:eastAsia="ＭＳ ゴシック" w:cs="Times New Roman"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3e248e"/>
    <w:rPr>
      <w:color w:val="808080"/>
    </w:rPr>
  </w:style>
  <w:style w:type="character" w:styleId="BalloonTextChar" w:customStyle="1">
    <w:name w:val="Balloon Text Char"/>
    <w:basedOn w:val="DefaultParagraphFont"/>
    <w:link w:val="BalloonText"/>
    <w:uiPriority w:val="99"/>
    <w:semiHidden/>
    <w:qFormat/>
    <w:rsid w:val="003e248e"/>
    <w:rPr>
      <w:rFonts w:ascii="Tahoma" w:hAnsi="Tahoma" w:cs="Tahoma"/>
      <w:sz w:val="16"/>
      <w:szCs w:val="16"/>
    </w:rPr>
  </w:style>
  <w:style w:type="character" w:styleId="TitleChar" w:customStyle="1">
    <w:name w:val="Title Char"/>
    <w:basedOn w:val="DefaultParagraphFont"/>
    <w:link w:val="Title"/>
    <w:uiPriority w:val="10"/>
    <w:qFormat/>
    <w:rsid w:val="00c11e56"/>
    <w:rPr>
      <w:rFonts w:ascii="Cambria" w:hAnsi="Cambria" w:eastAsia="Times New Roman" w:cs="Times New Roman"/>
      <w:color w:val="17365D"/>
      <w:spacing w:val="5"/>
      <w:kern w:val="2"/>
      <w:sz w:val="52"/>
      <w:szCs w:val="52"/>
      <w:lang w:val="nl-BE"/>
    </w:rPr>
  </w:style>
  <w:style w:type="character" w:styleId="InternetLink">
    <w:name w:val="Internet Link"/>
    <w:uiPriority w:val="99"/>
    <w:unhideWhenUsed/>
    <w:rsid w:val="00c11e56"/>
    <w:rPr>
      <w:color w:val="0000FF"/>
      <w:u w:val="single"/>
    </w:rPr>
  </w:style>
  <w:style w:type="character" w:styleId="Heading1Char" w:customStyle="1">
    <w:name w:val="Heading 1 Char"/>
    <w:basedOn w:val="DefaultParagraphFont"/>
    <w:link w:val="Heading1"/>
    <w:uiPriority w:val="9"/>
    <w:qFormat/>
    <w:rsid w:val="004835df"/>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4835df"/>
    <w:rPr>
      <w:rFonts w:ascii="Cambria" w:hAnsi="Cambria" w:eastAsia="ＭＳ ゴシック" w:cs="Times New Roman" w:asciiTheme="majorHAnsi" w:cstheme="majorBidi" w:eastAsiaTheme="majorEastAsia" w:hAnsiTheme="majorHAnsi"/>
      <w:b/>
      <w:bCs/>
      <w:color w:val="4F81BD" w:themeColor="accent1"/>
      <w:sz w:val="26"/>
      <w:szCs w:val="26"/>
    </w:rPr>
  </w:style>
  <w:style w:type="character" w:styleId="IntenseEmphasis">
    <w:name w:val="Intense Emphasis"/>
    <w:basedOn w:val="DefaultParagraphFont"/>
    <w:uiPriority w:val="21"/>
    <w:qFormat/>
    <w:rsid w:val="00831c01"/>
    <w:rPr>
      <w:i/>
      <w:iCs/>
      <w:color w:val="4F81BD" w:themeColor="accent1"/>
    </w:rPr>
  </w:style>
  <w:style w:type="character" w:styleId="Appleconvertedspace" w:customStyle="1">
    <w:name w:val="apple-converted-space"/>
    <w:basedOn w:val="DefaultParagraphFont"/>
    <w:qFormat/>
    <w:rsid w:val="007f1012"/>
    <w:rPr/>
  </w:style>
  <w:style w:type="character" w:styleId="HTMLPreformattedChar" w:customStyle="1">
    <w:name w:val="HTML Preformatted Char"/>
    <w:basedOn w:val="DefaultParagraphFont"/>
    <w:link w:val="HTMLPreformatted"/>
    <w:uiPriority w:val="99"/>
    <w:qFormat/>
    <w:rsid w:val="005951dc"/>
    <w:rPr>
      <w:rFonts w:ascii="Courier New" w:hAnsi="Courier New" w:eastAsia="Times New Roman" w:cs="Courier New"/>
      <w:sz w:val="20"/>
      <w:szCs w:val="20"/>
      <w:lang w:val="nl-BE" w:eastAsia="nl-B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Calibri"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Calibri" w:cs="Arial"/>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lang w:val="nl-BE"/>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d36c1c"/>
    <w:pPr>
      <w:spacing w:before="0" w:after="200"/>
      <w:ind w:left="720" w:hanging="0"/>
      <w:contextualSpacing/>
    </w:pPr>
    <w:rPr/>
  </w:style>
  <w:style w:type="paragraph" w:styleId="BalloonText">
    <w:name w:val="Balloon Text"/>
    <w:basedOn w:val="Normal"/>
    <w:link w:val="BalloonTextChar"/>
    <w:uiPriority w:val="99"/>
    <w:semiHidden/>
    <w:unhideWhenUsed/>
    <w:qFormat/>
    <w:rsid w:val="003e248e"/>
    <w:pPr>
      <w:spacing w:lineRule="auto" w:line="240" w:before="0" w:after="0"/>
    </w:pPr>
    <w:rPr>
      <w:rFonts w:ascii="Tahoma" w:hAnsi="Tahoma" w:cs="Tahoma"/>
      <w:sz w:val="16"/>
      <w:szCs w:val="16"/>
    </w:rPr>
  </w:style>
  <w:style w:type="paragraph" w:styleId="Title">
    <w:name w:val="Title"/>
    <w:basedOn w:val="Normal"/>
    <w:next w:val="Normal"/>
    <w:link w:val="TitleChar"/>
    <w:uiPriority w:val="10"/>
    <w:qFormat/>
    <w:rsid w:val="00c11e56"/>
    <w:pPr>
      <w:pBdr>
        <w:bottom w:val="single" w:sz="8" w:space="4" w:color="4F81BD"/>
      </w:pBdr>
      <w:spacing w:lineRule="auto" w:line="240" w:before="0" w:after="300"/>
      <w:contextualSpacing/>
    </w:pPr>
    <w:rPr>
      <w:rFonts w:ascii="Cambria" w:hAnsi="Cambria" w:eastAsia="Times New Roman" w:cs="Times New Roman"/>
      <w:color w:val="17365D"/>
      <w:spacing w:val="5"/>
      <w:kern w:val="2"/>
      <w:sz w:val="52"/>
      <w:szCs w:val="52"/>
      <w:lang w:val="nl-BE"/>
    </w:rPr>
  </w:style>
  <w:style w:type="paragraph" w:styleId="Caption1">
    <w:name w:val="caption"/>
    <w:basedOn w:val="Normal"/>
    <w:next w:val="Normal"/>
    <w:uiPriority w:val="35"/>
    <w:unhideWhenUsed/>
    <w:qFormat/>
    <w:rsid w:val="0042583b"/>
    <w:pPr>
      <w:spacing w:lineRule="auto" w:line="240"/>
    </w:pPr>
    <w:rPr>
      <w:i/>
      <w:iCs/>
      <w:color w:val="1F497D" w:themeColor="text2"/>
      <w:sz w:val="18"/>
      <w:szCs w:val="18"/>
    </w:rPr>
  </w:style>
  <w:style w:type="paragraph" w:styleId="HTMLPreformatted">
    <w:name w:val="HTML Preformatted"/>
    <w:basedOn w:val="Normal"/>
    <w:link w:val="HTMLPreformattedChar"/>
    <w:uiPriority w:val="99"/>
    <w:unhideWhenUsed/>
    <w:qFormat/>
    <w:rsid w:val="005951dc"/>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nl-BE" w:eastAsia="nl-BE"/>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857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DDD33-6145-42D9-B8FB-48DB1D8E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LibreOffice/6.2.2.2$Linux_X86_64 LibreOffice_project/20$Build-2</Application>
  <Pages>4</Pages>
  <Words>1029</Words>
  <Characters>5226</Characters>
  <CharactersWithSpaces>6196</CharactersWithSpaces>
  <Paragraphs>52</Paragraphs>
  <Company>Etro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2015-08-20T08:32:00Z</dcterms:created>
  <dc:creator>wmatthey</dc:creator>
  <dc:description/>
  <dc:language>nl-BE</dc:language>
  <cp:lastModifiedBy/>
  <cp:lastPrinted>2015-06-22T07:42:00Z</cp:lastPrinted>
  <dcterms:modified xsi:type="dcterms:W3CDTF">2019-03-27T15:55:55Z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Etro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